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6E28" w14:textId="77777777" w:rsidR="007923FB" w:rsidRPr="005325EA" w:rsidRDefault="007923FB" w:rsidP="005325EA">
      <w:pPr>
        <w:jc w:val="center"/>
        <w:rPr>
          <w:b/>
          <w:bCs/>
          <w:color w:val="000000" w:themeColor="text1"/>
          <w:sz w:val="28"/>
          <w:szCs w:val="28"/>
          <w:lang w:val="en-US"/>
        </w:rPr>
      </w:pPr>
      <w:r w:rsidRPr="005325EA">
        <w:rPr>
          <w:b/>
          <w:bCs/>
          <w:color w:val="000000" w:themeColor="text1"/>
          <w:sz w:val="28"/>
          <w:szCs w:val="28"/>
          <w:lang w:val="en-US"/>
        </w:rPr>
        <w:t xml:space="preserve">PENGARUH BUDAYA ORGANISASI DAN DISIPLIN KERJA TERHADAP KINERJA PEGAWAI BADAN KESATUAN BANGSA </w:t>
      </w:r>
    </w:p>
    <w:p w14:paraId="14E7B1C0" w14:textId="77777777" w:rsidR="007923FB" w:rsidRPr="005325EA" w:rsidRDefault="007923FB" w:rsidP="005325EA">
      <w:pPr>
        <w:jc w:val="center"/>
        <w:rPr>
          <w:b/>
          <w:bCs/>
          <w:color w:val="000000" w:themeColor="text1"/>
          <w:sz w:val="28"/>
          <w:szCs w:val="28"/>
          <w:lang w:val="en-US"/>
        </w:rPr>
      </w:pPr>
      <w:r w:rsidRPr="005325EA">
        <w:rPr>
          <w:b/>
          <w:bCs/>
          <w:color w:val="000000" w:themeColor="text1"/>
          <w:sz w:val="28"/>
          <w:szCs w:val="28"/>
          <w:lang w:val="en-US"/>
        </w:rPr>
        <w:t>DAN POLITIK (KESBANGPOL) PROVINSI PAPUA BARAT DAYA</w:t>
      </w:r>
    </w:p>
    <w:p w14:paraId="5DBF458F" w14:textId="77777777" w:rsidR="005325EA" w:rsidRDefault="005325EA" w:rsidP="005325EA">
      <w:pPr>
        <w:pStyle w:val="Heading2"/>
        <w:spacing w:before="0" w:line="240" w:lineRule="auto"/>
        <w:jc w:val="center"/>
        <w:rPr>
          <w:rFonts w:ascii="Times New Roman" w:hAnsi="Times New Roman" w:cs="Times New Roman"/>
          <w:b/>
          <w:bCs/>
          <w:color w:val="000000" w:themeColor="text1"/>
          <w:sz w:val="24"/>
          <w:szCs w:val="24"/>
          <w:lang w:val="it-IT"/>
        </w:rPr>
      </w:pPr>
    </w:p>
    <w:p w14:paraId="179AD597" w14:textId="1557A0C4" w:rsidR="007923FB" w:rsidRPr="005325EA" w:rsidRDefault="007923FB" w:rsidP="005325EA">
      <w:pPr>
        <w:pStyle w:val="Heading2"/>
        <w:spacing w:before="0" w:line="240" w:lineRule="auto"/>
        <w:jc w:val="center"/>
        <w:rPr>
          <w:rFonts w:ascii="Times New Roman" w:hAnsi="Times New Roman" w:cs="Times New Roman"/>
          <w:b/>
          <w:bCs/>
          <w:color w:val="000000" w:themeColor="text1"/>
          <w:sz w:val="24"/>
          <w:szCs w:val="24"/>
        </w:rPr>
      </w:pPr>
      <w:r w:rsidRPr="005325EA">
        <w:rPr>
          <w:rFonts w:ascii="Times New Roman" w:hAnsi="Times New Roman" w:cs="Times New Roman"/>
          <w:b/>
          <w:bCs/>
          <w:color w:val="000000" w:themeColor="text1"/>
          <w:sz w:val="24"/>
          <w:szCs w:val="24"/>
          <w:lang w:val="it-IT"/>
        </w:rPr>
        <w:t>Oleh :</w:t>
      </w:r>
    </w:p>
    <w:p w14:paraId="2A00B63B" w14:textId="370A1C19" w:rsidR="007923FB" w:rsidRDefault="007923FB" w:rsidP="005325EA">
      <w:pPr>
        <w:jc w:val="center"/>
        <w:rPr>
          <w:b/>
          <w:bCs/>
          <w:color w:val="000000" w:themeColor="text1"/>
          <w:lang w:val="en-US"/>
        </w:rPr>
      </w:pPr>
      <w:r w:rsidRPr="005325EA">
        <w:rPr>
          <w:b/>
          <w:bCs/>
          <w:color w:val="000000" w:themeColor="text1"/>
          <w:vertAlign w:val="superscript"/>
          <w:lang w:val="en-US"/>
        </w:rPr>
        <w:t>1</w:t>
      </w:r>
      <w:r w:rsidRPr="005325EA">
        <w:rPr>
          <w:b/>
          <w:bCs/>
          <w:color w:val="000000" w:themeColor="text1"/>
          <w:lang w:val="en-US"/>
        </w:rPr>
        <w:t xml:space="preserve">Abner Kareth, </w:t>
      </w:r>
      <w:r w:rsidRPr="005325EA">
        <w:rPr>
          <w:b/>
          <w:bCs/>
          <w:color w:val="000000" w:themeColor="text1"/>
          <w:vertAlign w:val="superscript"/>
          <w:lang w:val="en-US"/>
        </w:rPr>
        <w:t>2</w:t>
      </w:r>
      <w:r w:rsidRPr="005325EA">
        <w:rPr>
          <w:b/>
          <w:bCs/>
          <w:color w:val="000000" w:themeColor="text1"/>
          <w:lang w:val="en-US"/>
        </w:rPr>
        <w:t xml:space="preserve">Andi Irwan, </w:t>
      </w:r>
      <w:r w:rsidRPr="005325EA">
        <w:rPr>
          <w:b/>
          <w:bCs/>
          <w:color w:val="000000" w:themeColor="text1"/>
          <w:vertAlign w:val="superscript"/>
          <w:lang w:val="en-US"/>
        </w:rPr>
        <w:t>3</w:t>
      </w:r>
      <w:r w:rsidRPr="005325EA">
        <w:rPr>
          <w:b/>
          <w:bCs/>
          <w:color w:val="000000" w:themeColor="text1"/>
          <w:lang w:val="en-US"/>
        </w:rPr>
        <w:t>Mervin Komber</w:t>
      </w:r>
    </w:p>
    <w:p w14:paraId="75838483" w14:textId="77777777" w:rsidR="005325EA" w:rsidRPr="005325EA" w:rsidRDefault="005325EA" w:rsidP="005325EA">
      <w:pPr>
        <w:jc w:val="center"/>
        <w:rPr>
          <w:b/>
          <w:bCs/>
          <w:color w:val="000000" w:themeColor="text1"/>
          <w:lang w:val="en-US" w:eastAsia="zh-CN"/>
        </w:rPr>
      </w:pPr>
    </w:p>
    <w:p w14:paraId="785BCDFF" w14:textId="517F8229" w:rsidR="007923FB" w:rsidRPr="005325EA" w:rsidRDefault="007923FB" w:rsidP="005325EA">
      <w:pPr>
        <w:jc w:val="center"/>
        <w:rPr>
          <w:i/>
          <w:iCs/>
          <w:color w:val="000000" w:themeColor="text1"/>
          <w:sz w:val="20"/>
          <w:szCs w:val="20"/>
          <w:lang w:val="en-US"/>
        </w:rPr>
      </w:pPr>
      <w:r w:rsidRPr="005325EA">
        <w:rPr>
          <w:i/>
          <w:iCs/>
          <w:color w:val="000000" w:themeColor="text1"/>
          <w:sz w:val="20"/>
          <w:szCs w:val="20"/>
          <w:vertAlign w:val="superscript"/>
          <w:lang w:val="en-US"/>
        </w:rPr>
        <w:t>1,2,3</w:t>
      </w:r>
      <w:r w:rsidRPr="005325EA">
        <w:rPr>
          <w:i/>
          <w:iCs/>
          <w:color w:val="000000" w:themeColor="text1"/>
          <w:sz w:val="20"/>
          <w:szCs w:val="20"/>
          <w:lang w:val="en-US"/>
        </w:rPr>
        <w:t>Departemen Manajemen, Pascasarjana, Universitas Pendidikan Muhammadiyah Sorong</w:t>
      </w:r>
    </w:p>
    <w:p w14:paraId="74FAA44C" w14:textId="77777777" w:rsidR="007923FB" w:rsidRPr="005325EA" w:rsidRDefault="007923FB" w:rsidP="005325EA">
      <w:pPr>
        <w:jc w:val="center"/>
        <w:rPr>
          <w:i/>
          <w:iCs/>
          <w:color w:val="000000" w:themeColor="text1"/>
          <w:sz w:val="20"/>
          <w:szCs w:val="20"/>
          <w:lang w:val="en-US"/>
        </w:rPr>
      </w:pPr>
      <w:r w:rsidRPr="005325EA">
        <w:rPr>
          <w:i/>
          <w:iCs/>
          <w:color w:val="000000" w:themeColor="text1"/>
          <w:sz w:val="20"/>
          <w:szCs w:val="20"/>
          <w:shd w:val="clear" w:color="auto" w:fill="FFFFFF"/>
        </w:rPr>
        <w:t>Jalan K.H. Ahmad Dahlan No. 1, Mariat Pantai, Distrik Aimas, Kabupaten Sorong, Provinsi Papua Barat Daya, kode pos 98418, Indonesia</w:t>
      </w:r>
    </w:p>
    <w:p w14:paraId="61FF88C7" w14:textId="77777777" w:rsidR="005325EA" w:rsidRPr="005325EA" w:rsidRDefault="005325EA" w:rsidP="005325EA">
      <w:pPr>
        <w:jc w:val="center"/>
        <w:rPr>
          <w:i/>
          <w:iCs/>
          <w:color w:val="000000" w:themeColor="text1"/>
          <w:sz w:val="20"/>
          <w:szCs w:val="20"/>
          <w:lang w:val="en-US"/>
        </w:rPr>
      </w:pPr>
    </w:p>
    <w:p w14:paraId="4E7DF0C5" w14:textId="60522BF4" w:rsidR="007923FB" w:rsidRPr="005325EA" w:rsidRDefault="007923FB" w:rsidP="005325EA">
      <w:pPr>
        <w:jc w:val="center"/>
        <w:rPr>
          <w:rStyle w:val="Hyperlink"/>
          <w:i/>
          <w:iCs/>
          <w:color w:val="000000" w:themeColor="text1"/>
          <w:sz w:val="20"/>
          <w:szCs w:val="20"/>
          <w:lang w:val="en-US"/>
        </w:rPr>
      </w:pPr>
      <w:r w:rsidRPr="005325EA">
        <w:rPr>
          <w:i/>
          <w:iCs/>
          <w:color w:val="000000" w:themeColor="text1"/>
          <w:sz w:val="20"/>
          <w:szCs w:val="20"/>
          <w:lang w:val="en-US"/>
        </w:rPr>
        <w:t>e-mail : Andiirwan261@gmail.com</w:t>
      </w:r>
    </w:p>
    <w:p w14:paraId="508A8477" w14:textId="77777777" w:rsidR="007923FB" w:rsidRDefault="007923FB" w:rsidP="005325EA">
      <w:pPr>
        <w:pBdr>
          <w:bottom w:val="single" w:sz="6" w:space="1" w:color="auto"/>
        </w:pBdr>
        <w:rPr>
          <w:rStyle w:val="Hyperlink"/>
          <w:i/>
          <w:iCs/>
          <w:color w:val="000000" w:themeColor="text1"/>
          <w:sz w:val="20"/>
          <w:szCs w:val="20"/>
          <w:lang w:val="en-US"/>
        </w:rPr>
      </w:pPr>
    </w:p>
    <w:p w14:paraId="7A4BEBFB" w14:textId="77777777" w:rsidR="005325EA" w:rsidRPr="005325EA" w:rsidRDefault="005325EA" w:rsidP="005325EA">
      <w:pPr>
        <w:jc w:val="both"/>
        <w:rPr>
          <w:b/>
          <w:bCs/>
          <w:i/>
          <w:iCs/>
          <w:color w:val="000000" w:themeColor="text1"/>
          <w:lang w:val="en-US"/>
        </w:rPr>
      </w:pPr>
      <w:r w:rsidRPr="005325EA">
        <w:rPr>
          <w:b/>
          <w:bCs/>
          <w:i/>
          <w:iCs/>
          <w:color w:val="000000" w:themeColor="text1"/>
          <w:lang w:val="en-US"/>
        </w:rPr>
        <w:t>ABSTRACT</w:t>
      </w:r>
    </w:p>
    <w:p w14:paraId="4DA8EFA6" w14:textId="77777777" w:rsidR="005325EA" w:rsidRPr="005325EA" w:rsidRDefault="005325EA" w:rsidP="005325EA">
      <w:pPr>
        <w:jc w:val="both"/>
        <w:rPr>
          <w:i/>
          <w:iCs/>
          <w:color w:val="000000" w:themeColor="text1"/>
          <w:lang w:val="en-US"/>
        </w:rPr>
      </w:pPr>
    </w:p>
    <w:p w14:paraId="46D9A8F4" w14:textId="1E596258" w:rsidR="005325EA" w:rsidRPr="005325EA" w:rsidRDefault="005325EA" w:rsidP="005325EA">
      <w:pPr>
        <w:jc w:val="both"/>
        <w:rPr>
          <w:i/>
          <w:iCs/>
          <w:color w:val="000000" w:themeColor="text1"/>
          <w:lang w:val="en-US"/>
        </w:rPr>
      </w:pPr>
      <w:r w:rsidRPr="005325EA">
        <w:rPr>
          <w:i/>
          <w:iCs/>
          <w:color w:val="000000" w:themeColor="text1"/>
          <w:lang w:val="en-US"/>
        </w:rPr>
        <w:t>This study is entitled "The Influence of Organizational Culture and Work Discipline on the Performance of Employees at the National Unity and Politics Agency (Kesbangpol) in Southwest Papua Province." This research is motivated by the importance of employee performance as a determining factor in the success of a government agency in carrying out its public service duties and functions. The purpose of this study is to analyze the influence of organizational culture and work discipline on the performance of employees at the National Unity and Politics Agency (Kesbangpol) in Southwest Papua Province. This study uses a quantitative approach with a survey method. The population in this study was all employees at the agency, with a purposive sampling technique used. Data collection was conducted using a questionnaire compiled based on indicators of the Work Environment, Competence, and employee performance in accordance with relevant theories.</w:t>
      </w:r>
      <w:r>
        <w:rPr>
          <w:i/>
          <w:iCs/>
          <w:color w:val="000000" w:themeColor="text1"/>
          <w:lang w:val="en-US"/>
        </w:rPr>
        <w:t xml:space="preserve"> </w:t>
      </w:r>
      <w:r w:rsidRPr="005325EA">
        <w:rPr>
          <w:i/>
          <w:iCs/>
          <w:color w:val="000000" w:themeColor="text1"/>
          <w:lang w:val="en-US"/>
        </w:rPr>
        <w:t>The data obtained will be analyzed using validity and reliability tests and multiple linear regression to determine the extent of the influence of the Work Environment and Competence on employee performance. This research is expected to contribute to the development of human resource management policies in local governments, particularly in efforts to improve employee performance through strategies to improve the Work Environment and provide fair and proportional Competence.</w:t>
      </w:r>
      <w:r>
        <w:rPr>
          <w:i/>
          <w:iCs/>
          <w:color w:val="000000" w:themeColor="text1"/>
          <w:lang w:val="en-US"/>
        </w:rPr>
        <w:t xml:space="preserve"> </w:t>
      </w:r>
      <w:r w:rsidRPr="005325EA">
        <w:rPr>
          <w:i/>
          <w:iCs/>
          <w:color w:val="000000" w:themeColor="text1"/>
          <w:lang w:val="en-US"/>
        </w:rPr>
        <w:t>The results of this study show a sig. 0.015 &gt; 0.05, indicating that Organizational Culture does not significantly influence employee performance. The Work Discipline variable, with a sig. 0.000 &lt; 0.05, indicates that the Work Discipline variable has a significant influence on employee performance. Simultaneously, both variables have a significant influence on employee performance, with a sig. 0.00 &lt; 0.05.</w:t>
      </w:r>
    </w:p>
    <w:p w14:paraId="27337BFF" w14:textId="77777777" w:rsidR="005325EA" w:rsidRPr="005325EA" w:rsidRDefault="005325EA" w:rsidP="005325EA">
      <w:pPr>
        <w:jc w:val="both"/>
        <w:rPr>
          <w:i/>
          <w:iCs/>
          <w:color w:val="000000" w:themeColor="text1"/>
          <w:lang w:val="en-US"/>
        </w:rPr>
      </w:pPr>
    </w:p>
    <w:p w14:paraId="473E9665" w14:textId="7D28B9ED" w:rsidR="005325EA" w:rsidRDefault="005325EA" w:rsidP="005325EA">
      <w:pPr>
        <w:rPr>
          <w:b/>
          <w:bCs/>
          <w:color w:val="000000" w:themeColor="text1"/>
          <w:lang w:val="en-US"/>
        </w:rPr>
      </w:pPr>
      <w:r w:rsidRPr="005325EA">
        <w:rPr>
          <w:b/>
          <w:bCs/>
          <w:i/>
          <w:iCs/>
          <w:color w:val="000000" w:themeColor="text1"/>
          <w:lang w:val="en-US"/>
        </w:rPr>
        <w:t>Keywords</w:t>
      </w:r>
      <w:r w:rsidRPr="005325EA">
        <w:rPr>
          <w:i/>
          <w:iCs/>
          <w:color w:val="000000" w:themeColor="text1"/>
          <w:lang w:val="en-US"/>
        </w:rPr>
        <w:t>: Organizational Culture, Work Discipline, Employee Performance.</w:t>
      </w:r>
    </w:p>
    <w:p w14:paraId="2A8CE578" w14:textId="77777777" w:rsidR="005325EA" w:rsidRDefault="005325EA" w:rsidP="005325EA">
      <w:pPr>
        <w:pBdr>
          <w:bottom w:val="single" w:sz="6" w:space="1" w:color="auto"/>
        </w:pBdr>
        <w:rPr>
          <w:b/>
          <w:bCs/>
          <w:color w:val="000000" w:themeColor="text1"/>
          <w:lang w:val="en-US"/>
        </w:rPr>
      </w:pPr>
    </w:p>
    <w:p w14:paraId="6D08AD55" w14:textId="471C7A4E" w:rsidR="007923FB" w:rsidRPr="005325EA" w:rsidRDefault="007923FB" w:rsidP="005325EA">
      <w:pPr>
        <w:rPr>
          <w:b/>
          <w:bCs/>
          <w:color w:val="000000" w:themeColor="text1"/>
          <w:lang w:val="en-US"/>
        </w:rPr>
      </w:pPr>
      <w:r w:rsidRPr="005325EA">
        <w:rPr>
          <w:b/>
          <w:bCs/>
          <w:color w:val="000000" w:themeColor="text1"/>
          <w:lang w:val="en-US"/>
        </w:rPr>
        <w:t>ABSTRAK</w:t>
      </w:r>
    </w:p>
    <w:p w14:paraId="00EE897F" w14:textId="77777777" w:rsidR="007923FB" w:rsidRPr="005325EA" w:rsidRDefault="007923FB" w:rsidP="005325EA">
      <w:pPr>
        <w:rPr>
          <w:color w:val="000000" w:themeColor="text1"/>
          <w:lang w:val="en-US"/>
        </w:rPr>
      </w:pPr>
    </w:p>
    <w:p w14:paraId="3397654D" w14:textId="00CC02C5" w:rsidR="007923FB" w:rsidRPr="005325EA" w:rsidRDefault="007923FB" w:rsidP="005325EA">
      <w:pPr>
        <w:jc w:val="both"/>
        <w:rPr>
          <w:color w:val="000000" w:themeColor="text1"/>
        </w:rPr>
      </w:pPr>
      <w:r w:rsidRPr="005325EA">
        <w:rPr>
          <w:color w:val="000000" w:themeColor="text1"/>
        </w:rPr>
        <w:t>Penelitian ini berjudul “</w:t>
      </w:r>
      <w:r w:rsidRPr="005325EA">
        <w:rPr>
          <w:color w:val="000000" w:themeColor="text1"/>
          <w:lang w:val="en-US"/>
        </w:rPr>
        <w:t>pengaruh budaya organisasi dan disiplin kerja terhadap kinerja pegawai badan kesatuan bangsa dan politik (kesbangpol) provinsi papua barat daya</w:t>
      </w:r>
      <w:r w:rsidRPr="005325EA">
        <w:rPr>
          <w:color w:val="000000" w:themeColor="text1"/>
        </w:rPr>
        <w:t xml:space="preserve">”. Penelitian ini dilatarbelakangi oleh pentingnya kinerja pegawai sebagai faktor penentu keberhasilan suatu instansi pemerintah dalam melaksanakan tugas dan fungsi pelayanan publik. Tujuan penelitian ini adalah untuk menganalisis </w:t>
      </w:r>
      <w:r w:rsidRPr="005325EA">
        <w:rPr>
          <w:color w:val="000000" w:themeColor="text1"/>
          <w:lang w:val="en-US"/>
        </w:rPr>
        <w:t>pengaruh budaya organisasi dan disiplin kerja terhadap kinerja pegawai badan kesatuan bangsa dan politik (kesbangpol) provinsi papua barat daya</w:t>
      </w:r>
      <w:r w:rsidRPr="005325EA">
        <w:rPr>
          <w:color w:val="000000" w:themeColor="text1"/>
        </w:rPr>
        <w:t xml:space="preserve">. Penelitian ini menggunakan pendekatan kuantitatif dengan metode survei. Populasi dalam penelitian ini adalah seluruh pegawai pada dinas tersebut, </w:t>
      </w:r>
      <w:r w:rsidRPr="005325EA">
        <w:rPr>
          <w:color w:val="000000" w:themeColor="text1"/>
        </w:rPr>
        <w:lastRenderedPageBreak/>
        <w:t>dengan pengambilan sampel menggunakan teknik purposive sampling. Pengumpulan data dilakukan melalui kuesioner yang disusun berdasarkan indikator Lingkungan Kerja, Kompetensi, dan kinerja pegawai sesuai teori-teori yang relevan.</w:t>
      </w:r>
      <w:r w:rsidR="005325EA">
        <w:rPr>
          <w:color w:val="000000" w:themeColor="text1"/>
        </w:rPr>
        <w:t xml:space="preserve"> </w:t>
      </w:r>
      <w:r w:rsidRPr="005325EA">
        <w:rPr>
          <w:color w:val="000000" w:themeColor="text1"/>
        </w:rPr>
        <w:t>Data yang diperoleh akan dianalisis menggunakan uji validitas, reliabilitas, dan regresi linear berganda untuk mengetahui seberapa besar pengaruh Lingkungan Kerja dan Kompetensi terhadap kinerja pegawai. Melalui penelitian ini diharapkan dapat memberikan kontribusi bagi pengembangan kebijakan manajemen sumber daya manusia di lingkungan pemerintah daerah, khususnya dalam upaya meningkatkan kinerja pegawai melalui strategi peningkatan Lingkungan Kerja dan pemberian Kompetensi yang adil dan proporsional.</w:t>
      </w:r>
      <w:r w:rsidR="005325EA">
        <w:rPr>
          <w:color w:val="000000" w:themeColor="text1"/>
        </w:rPr>
        <w:t xml:space="preserve"> </w:t>
      </w:r>
      <w:r w:rsidRPr="005325EA">
        <w:rPr>
          <w:color w:val="000000" w:themeColor="text1"/>
          <w:lang w:val="en-US"/>
        </w:rPr>
        <w:t>Hasil dari penelitian ini menunjukkan nilai sig 0,015 &gt; 0,05 menandakan bahwa Budaya Organisasi tidak berpengaruh secara signifikan terhadap kinerja pegawai, dan variable Disiplin Kerja dengan nilai sig 0,000 &lt; 0,05 mengindikasaikan variable Disiplin Kerja  memiliki pengaruh yang signifikan terhadap kinerja pegawai dan secara simultan kedua variable tersebut memiliki pengaruh yang signifikan terhada kinerja pegawai dengan nilai sig 0.00 &lt; 0,05.</w:t>
      </w:r>
    </w:p>
    <w:p w14:paraId="52160F44" w14:textId="77777777" w:rsidR="007923FB" w:rsidRPr="005325EA" w:rsidRDefault="007923FB" w:rsidP="005325EA">
      <w:pPr>
        <w:jc w:val="both"/>
        <w:rPr>
          <w:color w:val="000000" w:themeColor="text1"/>
        </w:rPr>
      </w:pPr>
    </w:p>
    <w:p w14:paraId="33548ACE" w14:textId="77777777" w:rsidR="007923FB" w:rsidRPr="005325EA" w:rsidRDefault="007923FB" w:rsidP="005325EA">
      <w:pPr>
        <w:pBdr>
          <w:bottom w:val="single" w:sz="6" w:space="1" w:color="auto"/>
        </w:pBdr>
        <w:jc w:val="both"/>
        <w:rPr>
          <w:color w:val="000000" w:themeColor="text1"/>
        </w:rPr>
      </w:pPr>
      <w:r w:rsidRPr="005325EA">
        <w:rPr>
          <w:b/>
          <w:bCs/>
          <w:color w:val="000000" w:themeColor="text1"/>
        </w:rPr>
        <w:t>Kata Kunci:</w:t>
      </w:r>
      <w:r w:rsidRPr="005325EA">
        <w:rPr>
          <w:color w:val="000000" w:themeColor="text1"/>
        </w:rPr>
        <w:t xml:space="preserve"> </w:t>
      </w:r>
      <w:r w:rsidRPr="005325EA">
        <w:rPr>
          <w:color w:val="000000" w:themeColor="text1"/>
          <w:lang w:val="en-US"/>
        </w:rPr>
        <w:t>Budaya Organisasi, Disiplin Kerja, Kinerja Pegawai</w:t>
      </w:r>
      <w:r w:rsidRPr="005325EA">
        <w:rPr>
          <w:color w:val="000000" w:themeColor="text1"/>
        </w:rPr>
        <w:t>.</w:t>
      </w:r>
    </w:p>
    <w:p w14:paraId="382ED466" w14:textId="77777777" w:rsidR="005325EA" w:rsidRPr="005325EA" w:rsidRDefault="005325EA" w:rsidP="005325EA">
      <w:pPr>
        <w:rPr>
          <w:color w:val="000000" w:themeColor="text1"/>
          <w:lang w:val="en-US"/>
        </w:rPr>
      </w:pPr>
    </w:p>
    <w:p w14:paraId="2CD42293" w14:textId="77777777" w:rsidR="005A0AD0" w:rsidRPr="005325EA" w:rsidRDefault="005A0AD0" w:rsidP="005325EA">
      <w:pPr>
        <w:jc w:val="both"/>
        <w:rPr>
          <w:b/>
          <w:bCs/>
          <w:color w:val="000000" w:themeColor="text1"/>
          <w:lang w:val="en-US"/>
        </w:rPr>
      </w:pPr>
      <w:r w:rsidRPr="005325EA">
        <w:rPr>
          <w:b/>
          <w:bCs/>
          <w:color w:val="000000" w:themeColor="text1"/>
          <w:lang w:val="en-US"/>
        </w:rPr>
        <w:t>PENDAHULUAN</w:t>
      </w:r>
    </w:p>
    <w:p w14:paraId="304C5436" w14:textId="77777777" w:rsidR="005325EA" w:rsidRDefault="005325EA" w:rsidP="005325EA">
      <w:pPr>
        <w:ind w:left="426" w:firstLine="360"/>
        <w:jc w:val="both"/>
        <w:rPr>
          <w:color w:val="000000" w:themeColor="text1"/>
        </w:rPr>
      </w:pPr>
    </w:p>
    <w:p w14:paraId="613F1B8C" w14:textId="62674EF1" w:rsidR="005A0AD0" w:rsidRPr="005325EA" w:rsidRDefault="005A0AD0" w:rsidP="005325EA">
      <w:pPr>
        <w:ind w:firstLine="567"/>
        <w:jc w:val="both"/>
        <w:rPr>
          <w:color w:val="000000" w:themeColor="text1"/>
        </w:rPr>
      </w:pPr>
      <w:r w:rsidRPr="005325EA">
        <w:rPr>
          <w:color w:val="000000" w:themeColor="text1"/>
        </w:rPr>
        <w:t>Dalam era reformasi birokrasi dan keterbukaan informasi, kinerja pegawai Aparatur Sipil Negara (ASN) menjadi tolok ukur keberhasilan suatu instansi pemerintaha</w:t>
      </w:r>
      <w:r w:rsidRPr="005325EA">
        <w:rPr>
          <w:color w:val="000000" w:themeColor="text1"/>
          <w:lang w:val="en-US"/>
        </w:rPr>
        <w:t xml:space="preserve">n, </w:t>
      </w:r>
      <w:r w:rsidRPr="005325EA">
        <w:rPr>
          <w:color w:val="000000" w:themeColor="text1"/>
        </w:rPr>
        <w:t>Kinerja pegawai yang optimal menjadi kunci utama dalam mendukung jalannya fungsi dan peran organisasi pemerintahan secara efektif dan efisien.</w:t>
      </w:r>
    </w:p>
    <w:p w14:paraId="4D10A1E6" w14:textId="77777777" w:rsidR="005A0AD0" w:rsidRPr="005325EA" w:rsidRDefault="005A0AD0" w:rsidP="005325EA">
      <w:pPr>
        <w:ind w:firstLine="567"/>
        <w:jc w:val="both"/>
        <w:rPr>
          <w:b/>
          <w:bCs/>
          <w:color w:val="000000" w:themeColor="text1"/>
        </w:rPr>
      </w:pPr>
      <w:r w:rsidRPr="005325EA">
        <w:rPr>
          <w:color w:val="000000" w:themeColor="text1"/>
        </w:rPr>
        <w:t>Kinerja yang baik akan mendorong peningkatan pelayanan publik, stabilitas organisasi, serta pencapaian visi dan misi instansi pemerintah.</w:t>
      </w:r>
      <w:r w:rsidRPr="005325EA">
        <w:rPr>
          <w:color w:val="000000" w:themeColor="text1"/>
          <w:lang w:val="en-US"/>
        </w:rPr>
        <w:t xml:space="preserve"> </w:t>
      </w:r>
      <w:r w:rsidRPr="005325EA">
        <w:rPr>
          <w:color w:val="000000" w:themeColor="text1"/>
        </w:rPr>
        <w:t xml:space="preserve">Salah satu instansi pemerintah daerah yang memiliki peranan strategis adalah </w:t>
      </w:r>
      <w:r w:rsidRPr="005325EA">
        <w:rPr>
          <w:rStyle w:val="Strong"/>
          <w:b w:val="0"/>
          <w:bCs w:val="0"/>
          <w:color w:val="000000" w:themeColor="text1"/>
        </w:rPr>
        <w:t>Badan Kesatuan Bangsa dan Politik (Kesbangpol)</w:t>
      </w:r>
      <w:r w:rsidRPr="005325EA">
        <w:rPr>
          <w:b/>
          <w:bCs/>
          <w:color w:val="000000" w:themeColor="text1"/>
        </w:rPr>
        <w:t>.</w:t>
      </w:r>
    </w:p>
    <w:p w14:paraId="121FDECE" w14:textId="77777777" w:rsidR="005A0AD0" w:rsidRPr="005325EA" w:rsidRDefault="005A0AD0" w:rsidP="005325EA">
      <w:pPr>
        <w:ind w:firstLine="567"/>
        <w:jc w:val="both"/>
        <w:rPr>
          <w:color w:val="000000" w:themeColor="text1"/>
        </w:rPr>
      </w:pPr>
      <w:r w:rsidRPr="005325EA">
        <w:rPr>
          <w:color w:val="000000" w:themeColor="text1"/>
        </w:rPr>
        <w:t>Kesbangpol memiliki tanggung jawab besar dalam menjaga ketahanan nasional, persatuan dan kesatuan, serta stabilitas sosial politik di daerah.</w:t>
      </w:r>
      <w:r w:rsidRPr="005325EA">
        <w:rPr>
          <w:color w:val="000000" w:themeColor="text1"/>
          <w:lang w:val="en-US"/>
        </w:rPr>
        <w:t xml:space="preserve"> </w:t>
      </w:r>
      <w:r w:rsidRPr="005325EA">
        <w:rPr>
          <w:color w:val="000000" w:themeColor="text1"/>
        </w:rPr>
        <w:t>Peran Kesbangpol menjadi semakin penting di tengah situasi sosial politik yang kompleks dan keberagaman budaya seperti di Provinsi Papua Barat Daya.</w:t>
      </w:r>
    </w:p>
    <w:p w14:paraId="6BB34E0A" w14:textId="77777777" w:rsidR="005A0AD0" w:rsidRPr="005325EA" w:rsidRDefault="005A0AD0" w:rsidP="005325EA">
      <w:pPr>
        <w:ind w:firstLine="567"/>
        <w:jc w:val="both"/>
        <w:rPr>
          <w:color w:val="000000" w:themeColor="text1"/>
        </w:rPr>
      </w:pPr>
      <w:r w:rsidRPr="005325EA">
        <w:rPr>
          <w:color w:val="000000" w:themeColor="text1"/>
        </w:rPr>
        <w:t>Oleh karena itu, Kesbangpol memerlukan sumber daya manusia (pegawai) yang mampu bekerja secara profesional, produktif, dan disiplin.</w:t>
      </w:r>
      <w:r w:rsidRPr="005325EA">
        <w:rPr>
          <w:color w:val="000000" w:themeColor="text1"/>
          <w:lang w:val="en-US"/>
        </w:rPr>
        <w:t xml:space="preserve"> </w:t>
      </w:r>
      <w:r w:rsidRPr="005325EA">
        <w:rPr>
          <w:color w:val="000000" w:themeColor="text1"/>
        </w:rPr>
        <w:t>Dalam pelaksanaan tugasnya, pegawai Kesbangpol dituntut untuk mampu mengelola budaya organisasi dan koordinasi, baik secara vertikal maupun horizontal.</w:t>
      </w:r>
    </w:p>
    <w:p w14:paraId="58C5C13B" w14:textId="77777777" w:rsidR="005A0AD0" w:rsidRPr="005325EA" w:rsidRDefault="005A0AD0" w:rsidP="005325EA">
      <w:pPr>
        <w:ind w:firstLine="567"/>
        <w:jc w:val="both"/>
        <w:rPr>
          <w:color w:val="000000" w:themeColor="text1"/>
        </w:rPr>
      </w:pPr>
      <w:r w:rsidRPr="005325EA">
        <w:rPr>
          <w:color w:val="000000" w:themeColor="text1"/>
        </w:rPr>
        <w:t>Disiplin kerja merupakan bentuk kepatuhan terhadap jam kerja, peraturan, serta etika kerja yang telah ditetapkan oleh organisasi. Pegawai yang memiliki disiplin tinggi cenderung lebih bertanggung jawab dalam menyelesaikan tugasnya tepat waktu dan dengan kualitas yang baik.</w:t>
      </w:r>
    </w:p>
    <w:p w14:paraId="3592C7FB" w14:textId="77777777" w:rsidR="005A0AD0" w:rsidRPr="005325EA" w:rsidRDefault="005A0AD0" w:rsidP="005325EA">
      <w:pPr>
        <w:ind w:firstLine="567"/>
        <w:jc w:val="both"/>
        <w:rPr>
          <w:color w:val="000000" w:themeColor="text1"/>
        </w:rPr>
      </w:pPr>
      <w:r w:rsidRPr="005325EA">
        <w:rPr>
          <w:color w:val="000000" w:themeColor="text1"/>
        </w:rPr>
        <w:t>Namun, dalam realitasnya, masih terdapat berbagai permasalahan terkait kinerja pegawai di lingkungan Kesbangpol Papua Barat Daya. Beberapa indikasi seperti keterlambatan dalam penyelesaian pekerjaan, kurangnya koordinasi antarbidang, hingga rendahnya inisiatif pegawai masih ditemukan.</w:t>
      </w:r>
    </w:p>
    <w:p w14:paraId="5B0EAFF7" w14:textId="77777777" w:rsidR="005A0AD0" w:rsidRPr="005325EA" w:rsidRDefault="005A0AD0" w:rsidP="005325EA">
      <w:pPr>
        <w:ind w:firstLine="567"/>
        <w:jc w:val="both"/>
        <w:rPr>
          <w:color w:val="000000" w:themeColor="text1"/>
        </w:rPr>
      </w:pPr>
      <w:r w:rsidRPr="005325EA">
        <w:rPr>
          <w:color w:val="000000" w:themeColor="text1"/>
        </w:rPr>
        <w:t>Permasalahan tersebut dapat menjadi indikator belum optimalnya manajemen budaya organisasi dan pembinaan disiplin kerja di lingkungan organisasi. Hal ini menunjukkan pentingnya evaluasi terhadap faktor-faktor internal organisasi yang mempengaruhi kinerja pegawai.</w:t>
      </w:r>
    </w:p>
    <w:p w14:paraId="5D817105" w14:textId="77777777" w:rsidR="005A0AD0" w:rsidRPr="005325EA" w:rsidRDefault="005A0AD0" w:rsidP="005325EA">
      <w:pPr>
        <w:ind w:firstLine="567"/>
        <w:jc w:val="both"/>
        <w:rPr>
          <w:color w:val="000000" w:themeColor="text1"/>
        </w:rPr>
      </w:pPr>
      <w:r w:rsidRPr="005325EA">
        <w:rPr>
          <w:rStyle w:val="Strong"/>
          <w:b w:val="0"/>
          <w:bCs w:val="0"/>
          <w:color w:val="000000" w:themeColor="text1"/>
        </w:rPr>
        <w:t>Budaya organisasi</w:t>
      </w:r>
      <w:r w:rsidRPr="005325EA">
        <w:rPr>
          <w:color w:val="000000" w:themeColor="text1"/>
        </w:rPr>
        <w:t xml:space="preserve"> merupakan nilai-nilai, norma, dan perilaku yang menjadi pedoman bagi seluruh anggota organisasi dalam beraktivitas. Menurut Robbins dan Judge (2017), budaya organisasi yang kuat mampu membentuk perilaku positif pegawai, meningkatkan </w:t>
      </w:r>
      <w:r w:rsidRPr="005325EA">
        <w:rPr>
          <w:color w:val="000000" w:themeColor="text1"/>
        </w:rPr>
        <w:lastRenderedPageBreak/>
        <w:t>loyalitas, serta mendorong pencapaian kinerja yang optimal. Budaya organisasi yang baik memberikan identitas kepada pegawai, membangun komitmen terhadap tujuan bersama, serta meningkatkan kohesi dan stabilitas sosial dalam organisasi.</w:t>
      </w:r>
    </w:p>
    <w:p w14:paraId="49D9A1EF" w14:textId="77777777" w:rsidR="005A0AD0" w:rsidRPr="005325EA" w:rsidRDefault="005A0AD0" w:rsidP="005325EA">
      <w:pPr>
        <w:shd w:val="clear" w:color="auto" w:fill="FFFFFF"/>
        <w:ind w:firstLine="567"/>
        <w:jc w:val="both"/>
        <w:textAlignment w:val="baseline"/>
        <w:rPr>
          <w:color w:val="000000" w:themeColor="text1"/>
        </w:rPr>
      </w:pPr>
      <w:r w:rsidRPr="005325EA">
        <w:rPr>
          <w:color w:val="000000" w:themeColor="text1"/>
        </w:rPr>
        <w:t xml:space="preserve">Menurut Hasibuan (2019), manajemen sumber daya manusia adalah ilmu dan seni mengatur hubungan dan peranan tenaga kerja agar efektif dan efisien membantu terwujudnya tujuan perusahaan, karyawan, dan masyarakat. </w:t>
      </w:r>
      <w:r w:rsidRPr="005325EA">
        <w:rPr>
          <w:color w:val="000000" w:themeColor="text1"/>
          <w:lang w:val="en-US"/>
        </w:rPr>
        <w:t xml:space="preserve"> </w:t>
      </w:r>
      <w:r w:rsidRPr="005325EA">
        <w:rPr>
          <w:color w:val="000000" w:themeColor="text1"/>
          <w:shd w:val="clear" w:color="auto" w:fill="FFFFFF"/>
        </w:rPr>
        <w:t>Menurut  Anwar Prabu Mangkunegara manajemen</w:t>
      </w:r>
      <w:r w:rsidRPr="005325EA">
        <w:rPr>
          <w:color w:val="000000" w:themeColor="text1"/>
          <w:shd w:val="clear" w:color="auto" w:fill="FFFFFF"/>
          <w:lang w:val="en-US"/>
        </w:rPr>
        <w:t xml:space="preserve"> </w:t>
      </w:r>
      <w:r w:rsidRPr="005325EA">
        <w:rPr>
          <w:color w:val="000000" w:themeColor="text1"/>
          <w:shd w:val="clear" w:color="auto" w:fill="FFFFFF"/>
        </w:rPr>
        <w:t>sumber daya manusia (MSDM) adalah suatu perencanaan, pengorganisasian, pelaksanaan, dan pengawasan, pengadaan, pengembangan, pemberian  </w:t>
      </w:r>
      <w:hyperlink r:id="rId7" w:tgtFrame="_blank" w:history="1">
        <w:r w:rsidRPr="005325EA">
          <w:rPr>
            <w:color w:val="000000" w:themeColor="text1"/>
            <w:bdr w:val="none" w:sz="0" w:space="0" w:color="auto" w:frame="1"/>
          </w:rPr>
          <w:t>remunerasi</w:t>
        </w:r>
      </w:hyperlink>
      <w:r w:rsidRPr="005325EA">
        <w:rPr>
          <w:color w:val="000000" w:themeColor="text1"/>
          <w:shd w:val="clear" w:color="auto" w:fill="FFFFFF"/>
        </w:rPr>
        <w:t>, pengintegrasian, pemeliharaan, dan pemisahan  tenaga kerja dalam rangka mencapai tujuan organisasi.</w:t>
      </w:r>
    </w:p>
    <w:p w14:paraId="3D2634DA" w14:textId="77777777" w:rsidR="005A0AD0" w:rsidRPr="005325EA" w:rsidRDefault="005A0AD0" w:rsidP="005325EA">
      <w:pPr>
        <w:shd w:val="clear" w:color="auto" w:fill="FFFFFF"/>
        <w:ind w:firstLine="567"/>
        <w:jc w:val="both"/>
        <w:textAlignment w:val="baseline"/>
        <w:rPr>
          <w:color w:val="000000" w:themeColor="text1"/>
        </w:rPr>
      </w:pPr>
      <w:r w:rsidRPr="005325EA">
        <w:rPr>
          <w:color w:val="000000" w:themeColor="text1"/>
        </w:rPr>
        <w:t>Menurut Handoko pengertian manajemen sumber daya manusia adalah kegiatan seleksi,perekrutan,pengembangan, pemeliharaan, dan penggunaan sumber daya manusia dalam rangka untuk mencapai tujuan individu maupun organisasi.</w:t>
      </w:r>
      <w:r w:rsidRPr="005325EA">
        <w:rPr>
          <w:color w:val="000000" w:themeColor="text1"/>
          <w:lang w:val="en-US"/>
        </w:rPr>
        <w:t xml:space="preserve"> </w:t>
      </w:r>
      <w:r w:rsidRPr="005325EA">
        <w:rPr>
          <w:color w:val="000000" w:themeColor="text1"/>
        </w:rPr>
        <w:t>Menurut Henry Simamora definisi manajemen sumber daya manusia adalah pendayagunaan,pengembangan,penilaian, pemberian remunerasi, serta pengelolaan individu anggota kelompok pekerja.</w:t>
      </w:r>
      <w:r w:rsidRPr="005325EA">
        <w:rPr>
          <w:color w:val="000000" w:themeColor="text1"/>
          <w:lang w:val="en-US"/>
        </w:rPr>
        <w:t xml:space="preserve"> </w:t>
      </w:r>
      <w:r w:rsidRPr="005325EA">
        <w:rPr>
          <w:color w:val="000000" w:themeColor="text1"/>
        </w:rPr>
        <w:t>Menurut Melayu Hasibuan, pengertian manajemen sumber daya manusia adalah ilmu dan seni mengatur peran hubungan kerja agar dapat secara efektif dan efisien dalam rangka untuk mencapai tujuan perusahaan, pekerja, dan masyarakat.</w:t>
      </w:r>
    </w:p>
    <w:p w14:paraId="7DC65FAA" w14:textId="77777777" w:rsidR="005A0AD0" w:rsidRPr="005325EA" w:rsidRDefault="005A0AD0" w:rsidP="005325EA">
      <w:pPr>
        <w:shd w:val="clear" w:color="auto" w:fill="FFFFFF"/>
        <w:ind w:firstLine="567"/>
        <w:jc w:val="both"/>
        <w:textAlignment w:val="baseline"/>
        <w:rPr>
          <w:color w:val="000000" w:themeColor="text1"/>
        </w:rPr>
      </w:pPr>
      <w:r w:rsidRPr="005325EA">
        <w:rPr>
          <w:color w:val="000000" w:themeColor="text1"/>
        </w:rPr>
        <w:t>Menurut Hadari Nawawi pengertian manajemen sumber daya manusia adalah proses pendayagunaan manusia sebagai tenaga kerja secara manusiawi agar potensi fisik dan psikis yang dimiliki berfungsi maksimal bagi tercapainya tujuan perusahaan.</w:t>
      </w:r>
      <w:r w:rsidRPr="005325EA">
        <w:rPr>
          <w:color w:val="000000" w:themeColor="text1"/>
          <w:lang w:val="en-US"/>
        </w:rPr>
        <w:t xml:space="preserve"> </w:t>
      </w:r>
      <w:r w:rsidRPr="005325EA">
        <w:rPr>
          <w:color w:val="000000" w:themeColor="text1"/>
        </w:rPr>
        <w:t>Menurut Gary Dessler pengertian manajemen sumber daya manusia adalah kebijakan dan latihan untuk memenuhi kebutuhan pekerja atau aspek-aspek yang terdapat dalam SDM, seperti posisi manajemen, rekrutmen,seleksi, pelatihan, kompensasi, dan penilaian prestasi kerja karyawan.</w:t>
      </w:r>
    </w:p>
    <w:p w14:paraId="3E51001C" w14:textId="77777777" w:rsidR="005A0AD0" w:rsidRPr="005325EA" w:rsidRDefault="005A0AD0" w:rsidP="005325EA">
      <w:pPr>
        <w:ind w:firstLine="567"/>
        <w:jc w:val="both"/>
        <w:rPr>
          <w:color w:val="000000" w:themeColor="text1"/>
        </w:rPr>
      </w:pPr>
      <w:r w:rsidRPr="005325EA">
        <w:rPr>
          <w:color w:val="000000" w:themeColor="text1"/>
        </w:rPr>
        <w:t>Budaya organisasi adalah sebuah istilah yang digunakan untuk menjelaskan pengalaman bersama yang dialami oleh orang-orang dalam organisasi tertentu dari lingkungan sosial mereka. Semua organisasi mempunyai budaya, meskipun pada organisasi-organisasi tertentu mudah diidentifikasi dan mempunyai lebih banyak pengaruh (yaitu lebih kuat)    baik terhadap personalia maupun pelanggan dari pada yang lain. Budaya organisasi dibangun dari kepercayaan yang dipegang teguh secara mendalam tentang bagaimana organisasi seharusnya dijalankan atau beroperasi, (Arifin, 2017:24)</w:t>
      </w:r>
    </w:p>
    <w:p w14:paraId="447DF5AF" w14:textId="77777777" w:rsidR="005A0AD0" w:rsidRPr="005325EA" w:rsidRDefault="005A0AD0" w:rsidP="005325EA">
      <w:pPr>
        <w:ind w:firstLine="567"/>
        <w:jc w:val="both"/>
        <w:rPr>
          <w:color w:val="000000" w:themeColor="text1"/>
        </w:rPr>
      </w:pPr>
      <w:r w:rsidRPr="005325EA">
        <w:rPr>
          <w:color w:val="000000" w:themeColor="text1"/>
        </w:rPr>
        <w:t>Banyak kalangan yang memandang organisasi hanya sebagai suatu bentuk pelembagaan yang dipergunakan sebagai alat untuk mengoordinasikan dan mengendalikan sekelompok orang. Untuk itu, organisasi terdiri dari tingkatan-tingkatan secara vertikal, departemen, hubungan wewenang dan sebagainya. Namun organisasi sebenarnya lebih dari itu. Bila diibaratkan, organisasi sama halnya seperti manusia. Ia memiliki kepribadian yang bisa saja fleksibel, tidak ramah, inovatif dan bahkan konservatif. Arifin (2017:26)</w:t>
      </w:r>
    </w:p>
    <w:p w14:paraId="2F47074D" w14:textId="77777777" w:rsidR="005A0AD0" w:rsidRPr="005325EA" w:rsidRDefault="005A0AD0" w:rsidP="005325EA">
      <w:pPr>
        <w:ind w:firstLine="567"/>
        <w:jc w:val="both"/>
        <w:rPr>
          <w:color w:val="000000" w:themeColor="text1"/>
        </w:rPr>
      </w:pPr>
      <w:r w:rsidRPr="005325EA">
        <w:rPr>
          <w:color w:val="000000" w:themeColor="text1"/>
        </w:rPr>
        <w:t>Begitu pentingnya budaya dalam organisasi sehingga banyak teoritis organisasi akhir-akhir ini telah mengakui dan menyadari bahwa budaya dapat memberikan warna tersendiri di dalam hubungan antar anggota-anggota di dalam organisasi. Budaya juga dipandang sebagai variabel independen yang mempengaruhi perilaku anggota guna meningkatkan kinerja mereka dan organisasi. Jika budaya itu telah melembaga di dalam organisasi, maka pengorganisasian dan pengendalian atas anggota-anggotanya akan lebih mudah untuk dikontrol sebagaimana individu mengontrol dirinya sendiri. (Arifin (2017:26)</w:t>
      </w:r>
    </w:p>
    <w:p w14:paraId="52EFEED0" w14:textId="77777777" w:rsidR="005A0AD0" w:rsidRPr="005325EA" w:rsidRDefault="005A0AD0" w:rsidP="005325EA">
      <w:pPr>
        <w:ind w:firstLine="567"/>
        <w:jc w:val="both"/>
        <w:rPr>
          <w:color w:val="000000" w:themeColor="text1"/>
        </w:rPr>
      </w:pPr>
      <w:r w:rsidRPr="005325EA">
        <w:rPr>
          <w:color w:val="000000" w:themeColor="text1"/>
        </w:rPr>
        <w:t>Arifin (2017 26) mendefinisikan pengertian budaya organisasi  (</w:t>
      </w:r>
      <w:r w:rsidRPr="005325EA">
        <w:rPr>
          <w:i/>
          <w:color w:val="000000" w:themeColor="text1"/>
        </w:rPr>
        <w:t>Organizational Cultur</w:t>
      </w:r>
      <w:r w:rsidRPr="005325EA">
        <w:rPr>
          <w:color w:val="000000" w:themeColor="text1"/>
        </w:rPr>
        <w:t xml:space="preserve">) dapat diartikan sebagai satu persepsi umum yang diterima oleh seluruh karyawan dalam memandang sesuatu. Ia dinilai sebagai karakteristik-karakteristik yang memberikan </w:t>
      </w:r>
      <w:r w:rsidRPr="005325EA">
        <w:rPr>
          <w:color w:val="000000" w:themeColor="text1"/>
        </w:rPr>
        <w:lastRenderedPageBreak/>
        <w:t>nilai-nilai pada organisasi. Melalui budaya organisasi, organisasi memiliki identitas yang membedakannya dengan organisasi lain.</w:t>
      </w:r>
    </w:p>
    <w:p w14:paraId="59A9733C" w14:textId="77777777" w:rsidR="005A0AD0" w:rsidRPr="005325EA" w:rsidRDefault="005A0AD0" w:rsidP="005325EA">
      <w:pPr>
        <w:ind w:firstLine="567"/>
        <w:jc w:val="both"/>
        <w:rPr>
          <w:color w:val="000000" w:themeColor="text1"/>
        </w:rPr>
      </w:pPr>
      <w:r w:rsidRPr="005325EA">
        <w:rPr>
          <w:color w:val="000000" w:themeColor="text1"/>
        </w:rPr>
        <w:t>Budaya organisasi dapat diartikan sebagai wujud anggapan yang dimiliki, diterima secara implisit oleh kelompok dan menentukan bagaimana kelompok tersebut rasakan, pikirkan, dan bereaksi terhadap lingkungannya yang beraneka ragam. Definisi tersebut menyoroti tiga karakteristik budaya organisasi yang penting. Pertama, budaya organisasi diberikan kepada karyawan baru melalui proses sosialisasi. Kedua, budaya organisasi mempengaruhi perilaku kita di tempat kerja. Ketiga, budaya organisasi berlaku pada dua tingkat yang berbeda.</w:t>
      </w:r>
    </w:p>
    <w:p w14:paraId="54B69E2F" w14:textId="77777777" w:rsidR="005A0AD0" w:rsidRPr="005325EA" w:rsidRDefault="005A0AD0" w:rsidP="005325EA">
      <w:pPr>
        <w:ind w:firstLine="567"/>
        <w:jc w:val="both"/>
        <w:rPr>
          <w:color w:val="000000" w:themeColor="text1"/>
        </w:rPr>
      </w:pPr>
      <w:r w:rsidRPr="005325EA">
        <w:rPr>
          <w:color w:val="000000" w:themeColor="text1"/>
        </w:rPr>
        <w:t>Busro (2018:5) mendefinisikan budaya organisasi adalah sebagai suatu sistem makna yang dimiliki bersama oleh suatu organisasi yang membedakannya dengan organisasi lain. Sistem makna tersebut telah dimiliki dan diyakini bersama oleh seluruh anggota organisasi, sehingga seluruh system makna tersbeut mampu membedakan organisasi yang satu dengan organisasi yang lainnya.</w:t>
      </w:r>
      <w:r w:rsidRPr="005325EA">
        <w:rPr>
          <w:color w:val="000000" w:themeColor="text1"/>
          <w:lang w:val="en-US"/>
        </w:rPr>
        <w:t xml:space="preserve"> </w:t>
      </w:r>
      <w:r w:rsidRPr="005325EA">
        <w:rPr>
          <w:color w:val="000000" w:themeColor="text1"/>
        </w:rPr>
        <w:t>Tika (2014:2) berpendapat bahwa :</w:t>
      </w:r>
    </w:p>
    <w:p w14:paraId="7CDF65A9" w14:textId="77777777" w:rsidR="005A0AD0" w:rsidRPr="005325EA" w:rsidRDefault="005A0AD0" w:rsidP="005325EA">
      <w:pPr>
        <w:numPr>
          <w:ilvl w:val="0"/>
          <w:numId w:val="1"/>
        </w:numPr>
        <w:tabs>
          <w:tab w:val="clear" w:pos="720"/>
        </w:tabs>
        <w:ind w:left="567" w:hanging="284"/>
        <w:jc w:val="both"/>
        <w:rPr>
          <w:color w:val="000000" w:themeColor="text1"/>
        </w:rPr>
      </w:pPr>
      <w:r w:rsidRPr="005325EA">
        <w:rPr>
          <w:color w:val="000000" w:themeColor="text1"/>
        </w:rPr>
        <w:t>Budaya mempunyai pengertian teknografis yang luas meliputi ilmu pengetahuan, keyakinan, seni, moral, hukum, adat istiadat, dan berbagai kemampuan dan kebiasaan lainnya yang didapat sebagai anggota masyarakat.</w:t>
      </w:r>
    </w:p>
    <w:p w14:paraId="214BF683" w14:textId="77777777" w:rsidR="005A0AD0" w:rsidRPr="005325EA" w:rsidRDefault="005A0AD0" w:rsidP="005325EA">
      <w:pPr>
        <w:numPr>
          <w:ilvl w:val="0"/>
          <w:numId w:val="1"/>
        </w:numPr>
        <w:tabs>
          <w:tab w:val="clear" w:pos="720"/>
        </w:tabs>
        <w:ind w:left="567" w:hanging="284"/>
        <w:jc w:val="both"/>
        <w:rPr>
          <w:color w:val="000000" w:themeColor="text1"/>
        </w:rPr>
      </w:pPr>
      <w:r w:rsidRPr="005325EA">
        <w:rPr>
          <w:color w:val="000000" w:themeColor="text1"/>
        </w:rPr>
        <w:t>Budaya adalah suatu pola asumsi dasar yang diciptakan, ditemukan dan dikembangkan oleh kelompok tertentu sebagai pembelajaran untuk mengatasi masalah adaptasi eksternal dan integrasi internal yang resmi dan terlaksana  dengan baik dan oleh karena itu diajarkan/diwariskan kepada anggota-anggota baru sebagai cara yang tepat memahami, memikirkan, dan merasakan terkait dengan masalah-masalah tersebut.</w:t>
      </w:r>
    </w:p>
    <w:p w14:paraId="5B33D740" w14:textId="77777777" w:rsidR="005325EA" w:rsidRDefault="005325EA" w:rsidP="005325EA">
      <w:pPr>
        <w:ind w:left="426" w:firstLine="861"/>
        <w:jc w:val="both"/>
        <w:rPr>
          <w:color w:val="000000" w:themeColor="text1"/>
        </w:rPr>
      </w:pPr>
    </w:p>
    <w:p w14:paraId="7A3CCBA4" w14:textId="158645E3" w:rsidR="005A0AD0" w:rsidRPr="005325EA" w:rsidRDefault="005A0AD0" w:rsidP="005325EA">
      <w:pPr>
        <w:ind w:firstLine="567"/>
        <w:jc w:val="both"/>
        <w:rPr>
          <w:color w:val="000000" w:themeColor="text1"/>
        </w:rPr>
      </w:pPr>
      <w:r w:rsidRPr="005325EA">
        <w:rPr>
          <w:color w:val="000000" w:themeColor="text1"/>
        </w:rPr>
        <w:t>Dari defenisi budaya di atas, dapat diketahui bahwa unsur-unsur yang terdapat dalam budaya terdiri dari ilmu pengetahuan, kepercayaan, seni, moral, hukum, adat istiadat, perilaku/kebiasaan (norma) masyarakat, asumsi-asumsi dasar, sistem nilai, pembelajaran/pewarisan, masalah adaptasi eksternal dan integrasi internal serta cara mengatasinya.</w:t>
      </w:r>
      <w:r w:rsidRPr="005325EA">
        <w:rPr>
          <w:color w:val="000000" w:themeColor="text1"/>
          <w:lang w:val="en-US"/>
        </w:rPr>
        <w:t xml:space="preserve"> </w:t>
      </w:r>
      <w:r w:rsidRPr="005325EA">
        <w:rPr>
          <w:color w:val="000000" w:themeColor="text1"/>
        </w:rPr>
        <w:t>Menurut Robbins dan Judge, terjemahan (2015:355) mengatakan : Budaya organisasi adalah suatu sistem berbagi arti yang dilakukan oleh para anggota yang membedakan organisasi dari organisasi lainnya.</w:t>
      </w:r>
    </w:p>
    <w:p w14:paraId="095D3A6F" w14:textId="77777777" w:rsidR="005A0AD0" w:rsidRPr="005325EA" w:rsidRDefault="005A0AD0" w:rsidP="005325EA">
      <w:pPr>
        <w:ind w:firstLine="567"/>
        <w:jc w:val="both"/>
        <w:rPr>
          <w:color w:val="000000" w:themeColor="text1"/>
        </w:rPr>
      </w:pPr>
      <w:r w:rsidRPr="005325EA">
        <w:rPr>
          <w:color w:val="000000" w:themeColor="text1"/>
        </w:rPr>
        <w:t>Dengan demikian dapat disimpulkan bahwa budaya organisasi merupakan pola keyakinan dan nilai-nilai organisasi yang dijiwai oleh seluruh anggotanya dalam melakukan pekerjaan sebagai cara yang     tepat untuk memahami, memikirkan dan merasakan terhadap masalah-masalah terkait, sehingga akan menjadi sebuah nilai atau aturan dalam organisasi tersebut.</w:t>
      </w:r>
    </w:p>
    <w:p w14:paraId="58975E5C" w14:textId="77777777" w:rsidR="005A0AD0" w:rsidRPr="005325EA" w:rsidRDefault="005A0AD0" w:rsidP="005325EA">
      <w:pPr>
        <w:ind w:firstLine="567"/>
        <w:jc w:val="both"/>
        <w:rPr>
          <w:color w:val="000000" w:themeColor="text1"/>
        </w:rPr>
      </w:pPr>
      <w:r w:rsidRPr="005325EA">
        <w:rPr>
          <w:color w:val="000000" w:themeColor="text1"/>
        </w:rPr>
        <w:t>Uha (2015 : 3), menyatakan bahwa budaya organisasi didefinisikan sebagai sekelompok orang yang terikat secara formal dalam hubungan atasan dan bawahan yang bekerja sama untuk mencapai tujuan bersama pula. Definisi sederhana di atas memberi petunjuk bahwa organisasi   dapat disoroti dari dua sudut pandang, yaitu sebagai wadah berbagai kegiatan dan sebagai proses interaksi antara orang-orang yang berada di dalamnya.</w:t>
      </w:r>
    </w:p>
    <w:p w14:paraId="420BC571" w14:textId="77777777" w:rsidR="005A0AD0" w:rsidRPr="005325EA" w:rsidRDefault="005A0AD0" w:rsidP="005325EA">
      <w:pPr>
        <w:ind w:firstLine="567"/>
        <w:jc w:val="both"/>
        <w:rPr>
          <w:color w:val="000000" w:themeColor="text1"/>
        </w:rPr>
      </w:pPr>
      <w:r w:rsidRPr="005325EA">
        <w:rPr>
          <w:color w:val="000000" w:themeColor="text1"/>
        </w:rPr>
        <w:t>Sehubungan dengan uraian tersebut di atas dalam suatu organisasi masalah budaya organisasi (</w:t>
      </w:r>
      <w:r w:rsidRPr="005325EA">
        <w:rPr>
          <w:i/>
          <w:color w:val="000000" w:themeColor="text1"/>
        </w:rPr>
        <w:t>Organizational Culture</w:t>
      </w:r>
      <w:r w:rsidRPr="005325EA">
        <w:rPr>
          <w:color w:val="000000" w:themeColor="text1"/>
        </w:rPr>
        <w:t>) merupakan bagian yang tak terpisahkan dengan lingkungan internal organisasi, karena keragaman budaya yang ada dalam organisasi sama banyaknya dengan jumlah individu yang ada pada organisasi tersebut. Budaya organisasi pada umumnya juga dipengaruhi oleh internal organisasi. Budaya organisasi dalam disiplin keilmuan masih tergolong baru, meskipun budaya organisasi sebenarnya sudah ada sejak pertengahan abad ke-20.</w:t>
      </w:r>
    </w:p>
    <w:p w14:paraId="58A2479B" w14:textId="77777777" w:rsidR="005A0AD0" w:rsidRPr="005325EA" w:rsidRDefault="005A0AD0" w:rsidP="005325EA">
      <w:pPr>
        <w:ind w:firstLine="567"/>
        <w:jc w:val="both"/>
        <w:rPr>
          <w:color w:val="000000" w:themeColor="text1"/>
        </w:rPr>
      </w:pPr>
      <w:r w:rsidRPr="005325EA">
        <w:rPr>
          <w:color w:val="000000" w:themeColor="text1"/>
        </w:rPr>
        <w:t xml:space="preserve">Rivai dan Mulyadi  (2015:96) menyatakan bahwa budaya organisasi sering diartikan sebagai sekumpulan sistem nilai yang diakui dan dibuat oleh semua anggotanya. </w:t>
      </w:r>
      <w:r w:rsidRPr="005325EA">
        <w:rPr>
          <w:color w:val="000000" w:themeColor="text1"/>
        </w:rPr>
        <w:lastRenderedPageBreak/>
        <w:t>Berdasarkan pendapat-pendapat para ahli di atas, maka dapat dirumuskan bahwa budaya organisasi merupakan alat pemecahan masalah, (solusi) yang secara konsisten dapat berjalan dengan baik bagi suatu kelompok atau lembaga tertentu dalam menghadapi persoalan-persoalan eksternal dan internalnya, sehingga dapat diartikan atau diajarkan kepada para anggotanya baik yang baru maupun lama sebagai suatu metode persepsi, berpikir dan merasakan dalam hubungannya dengan persoalan-persoalan tersebut.</w:t>
      </w:r>
    </w:p>
    <w:p w14:paraId="64A1F10E" w14:textId="77777777" w:rsidR="005A0AD0" w:rsidRPr="005325EA" w:rsidRDefault="005A0AD0" w:rsidP="005325EA">
      <w:pPr>
        <w:ind w:firstLine="567"/>
        <w:jc w:val="both"/>
        <w:rPr>
          <w:color w:val="000000" w:themeColor="text1"/>
        </w:rPr>
      </w:pPr>
      <w:r w:rsidRPr="005325EA">
        <w:rPr>
          <w:color w:val="000000" w:themeColor="text1"/>
        </w:rPr>
        <w:t xml:space="preserve">Menurut </w:t>
      </w:r>
      <w:sdt>
        <w:sdtPr>
          <w:rPr>
            <w:color w:val="000000" w:themeColor="text1"/>
          </w:rPr>
          <w:tag w:val="MENDELEY_CITATION_v3_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"/>
          <w:id w:val="-102892874"/>
          <w:placeholder>
            <w:docPart w:val="0F55C1AE7024EB47807E7DE8A826C9C5"/>
          </w:placeholder>
        </w:sdtPr>
        <w:sdtContent>
          <w:r w:rsidRPr="005325EA">
            <w:rPr>
              <w:color w:val="000000" w:themeColor="text1"/>
            </w:rPr>
            <w:t>(Fadillah &amp; Nasution, 2022)</w:t>
          </w:r>
        </w:sdtContent>
      </w:sdt>
      <w:r w:rsidRPr="005325EA">
        <w:rPr>
          <w:color w:val="000000" w:themeColor="text1"/>
          <w:lang w:val="en-US"/>
        </w:rPr>
        <w:t xml:space="preserve"> </w:t>
      </w:r>
      <w:r w:rsidRPr="005325EA">
        <w:rPr>
          <w:color w:val="000000" w:themeColor="text1"/>
        </w:rPr>
        <w:t>Didiplin kerja adalah suatu alat yang digunakan para manajer untuk berbudaya organisasi dengan pegawai agar perilaku mereka bersedia untuk mengubah suatu perilaku serta sebagai suatu upaya untuk meningkatkan kesadaran dan kesediaan seseorang menaati semua peraturan dan norma-norma sosial yang berlaku.</w:t>
      </w:r>
    </w:p>
    <w:p w14:paraId="33A98792" w14:textId="77777777" w:rsidR="005A0AD0" w:rsidRPr="005325EA" w:rsidRDefault="005A0AD0" w:rsidP="005325EA">
      <w:pPr>
        <w:ind w:firstLine="567"/>
        <w:jc w:val="both"/>
        <w:rPr>
          <w:color w:val="000000" w:themeColor="text1"/>
        </w:rPr>
      </w:pPr>
      <w:r w:rsidRPr="005325EA">
        <w:rPr>
          <w:color w:val="000000" w:themeColor="text1"/>
        </w:rPr>
        <w:t xml:space="preserve">Menurut </w:t>
      </w:r>
      <w:sdt>
        <w:sdtPr>
          <w:rPr>
            <w:color w:val="000000" w:themeColor="text1"/>
          </w:rPr>
          <w:tag w:val="MENDELEY_CITATION_v3_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"/>
          <w:id w:val="-854879329"/>
          <w:placeholder>
            <w:docPart w:val="0F55C1AE7024EB47807E7DE8A826C9C5"/>
          </w:placeholder>
        </w:sdtPr>
        <w:sdtContent>
          <w:r w:rsidRPr="005325EA">
            <w:rPr>
              <w:color w:val="000000" w:themeColor="text1"/>
            </w:rPr>
            <w:t>(Rusyana et al., 2023)</w:t>
          </w:r>
        </w:sdtContent>
      </w:sdt>
      <w:r w:rsidRPr="005325EA">
        <w:rPr>
          <w:color w:val="000000" w:themeColor="text1"/>
        </w:rPr>
        <w:t xml:space="preserve">   </w:t>
      </w:r>
      <w:r w:rsidRPr="005325EA">
        <w:rPr>
          <w:color w:val="000000" w:themeColor="text1"/>
          <w:lang w:val="en-US"/>
        </w:rPr>
        <w:t xml:space="preserve"> </w:t>
      </w:r>
      <w:r w:rsidRPr="005325EA">
        <w:rPr>
          <w:color w:val="000000" w:themeColor="text1"/>
        </w:rPr>
        <w:t>Disiplin kerja diartikan sebagai pelaksanaan manajemen untuk memperteguh pedoman-pedoman organisasi. Disiplin adalah perilaku seseorang yang sesuai dengan peraturan dan prosedur kerja yang ada atau dapat diartikan juga sebagai sikap, tingkah laku, dan perbuatan yang sesuai dengan peraturan dari organisasi baik tertulis maupun tidak tertulis.</w:t>
      </w:r>
      <w:r w:rsidRPr="005325EA">
        <w:rPr>
          <w:color w:val="000000" w:themeColor="text1"/>
          <w:lang w:val="en-US"/>
        </w:rPr>
        <w:t xml:space="preserve"> </w:t>
      </w:r>
      <w:r w:rsidRPr="005325EA">
        <w:rPr>
          <w:color w:val="000000" w:themeColor="text1"/>
        </w:rPr>
        <w:t>Menurut Kusriyanto, dalam Mangkunegara (2014: 9), mendefenisikan “kinerja sebagai perbandingan hasil yang dicapai dengan peran serta tenaga kerja persatuan waktu (lazimnya per jam)”. Selanjutnya menurut Faustino Cadosa Gomes dalam Mangkunegara (2014:9), mengatakan bahwa defenisi kerja pegawai sebagai Ungkapan seperti output, efisiensi serta efektifitas sering dihubungkan dengan produktifitas”.</w:t>
      </w:r>
    </w:p>
    <w:p w14:paraId="09C2AB95" w14:textId="77777777" w:rsidR="005A0AD0" w:rsidRPr="005325EA" w:rsidRDefault="005A0AD0" w:rsidP="005325EA">
      <w:pPr>
        <w:autoSpaceDE w:val="0"/>
        <w:autoSpaceDN w:val="0"/>
        <w:adjustRightInd w:val="0"/>
        <w:ind w:firstLine="567"/>
        <w:jc w:val="both"/>
        <w:rPr>
          <w:rStyle w:val="jlqj4b"/>
          <w:color w:val="000000" w:themeColor="text1"/>
        </w:rPr>
      </w:pPr>
      <w:r w:rsidRPr="005325EA">
        <w:rPr>
          <w:rStyle w:val="jlqj4b"/>
          <w:color w:val="000000" w:themeColor="text1"/>
        </w:rPr>
        <w:t>Suwatno dan Priansa (2018: 196) berpendapat bahwa kinerja adalah hasil yang dicapai seseorang  menurut standar yang berlaku, dalam jangka waktu tertentu, berkenaan dengan pekerjaan dan organisasi. Kinerja juga berarti hasil yang dicapai seseorang, baik kuantitas maupun kualitas dalam suatu organisasi sesuai dengan tanggung jawab yang diberikan kepadanya.</w:t>
      </w:r>
    </w:p>
    <w:p w14:paraId="0C3D27CF" w14:textId="77777777" w:rsidR="005A0AD0" w:rsidRPr="005325EA" w:rsidRDefault="005A0AD0" w:rsidP="005325EA">
      <w:pPr>
        <w:autoSpaceDE w:val="0"/>
        <w:autoSpaceDN w:val="0"/>
        <w:adjustRightInd w:val="0"/>
        <w:ind w:firstLine="567"/>
        <w:jc w:val="both"/>
        <w:rPr>
          <w:rStyle w:val="jlqj4b"/>
          <w:color w:val="000000" w:themeColor="text1"/>
        </w:rPr>
      </w:pPr>
      <w:r w:rsidRPr="005325EA">
        <w:rPr>
          <w:rStyle w:val="jlqj4b"/>
          <w:color w:val="000000" w:themeColor="text1"/>
        </w:rPr>
        <w:t xml:space="preserve">Banyak faktor yang mempengaruhi kinerja individu pekerja diantaranya kemampuan, motivasi, dukungan yang diterima, keberadaan pekerjaan yang mereka lakukan, penghargaan atau insentif, hubungan mereka dengan organisasi dan banyak faktor lainnya. Organisasi atau kantor, kinerjanya lebih tergantung pada kinerja tenaga kerja individu. Ada banyak cara untuk memikirkan jenis pertunjukan yang kebutuhan pekerja agar suatu organisasi dapat berhasil, antara lain dengan mempertimbangkan tiga unsur, yaitu: produktivitas, kualitas dan pelayanan. </w:t>
      </w:r>
    </w:p>
    <w:p w14:paraId="212CD7EA" w14:textId="77777777" w:rsidR="005A0AD0" w:rsidRPr="005325EA" w:rsidRDefault="005A0AD0" w:rsidP="005325EA">
      <w:pPr>
        <w:autoSpaceDE w:val="0"/>
        <w:autoSpaceDN w:val="0"/>
        <w:adjustRightInd w:val="0"/>
        <w:ind w:firstLine="567"/>
        <w:jc w:val="both"/>
        <w:rPr>
          <w:color w:val="000000" w:themeColor="text1"/>
        </w:rPr>
      </w:pPr>
      <w:r w:rsidRPr="005325EA">
        <w:rPr>
          <w:rStyle w:val="jlqj4b"/>
          <w:color w:val="000000" w:themeColor="text1"/>
        </w:rPr>
        <w:t>Wibowo (2016:70) menyatakan bahwa kinerja dapat dilihat sebagai suatu proses atau hasil pekerjaan. Kinerja adalah proses bagaimana pekerjaan berlangsung untuk mencapai hasil kerja. dalam sebuah organisasi ada tiga jenis kinerja, yaitu kinerja operasi, kinerja administratif, kinerja, dan kinerja strategis.</w:t>
      </w:r>
    </w:p>
    <w:p w14:paraId="5063E9D3" w14:textId="77777777" w:rsidR="005A0AD0" w:rsidRPr="005325EA" w:rsidRDefault="005A0AD0" w:rsidP="005325EA">
      <w:pPr>
        <w:autoSpaceDE w:val="0"/>
        <w:autoSpaceDN w:val="0"/>
        <w:adjustRightInd w:val="0"/>
        <w:ind w:firstLine="567"/>
        <w:jc w:val="both"/>
        <w:rPr>
          <w:color w:val="000000" w:themeColor="text1"/>
        </w:rPr>
      </w:pPr>
      <w:r w:rsidRPr="005325EA">
        <w:rPr>
          <w:color w:val="000000" w:themeColor="text1"/>
        </w:rPr>
        <w:t xml:space="preserve">Mangkunegara (2015, hal. 67) menyatakan bahwa : ”kinerja adalah hasil kerja secara kualitas dan kuantitas yang dicapai oleh seseorang pegawai dalam melaksanakan tugasnya sesuai dengan tanggung jawab yang diberikan kepadanya”. </w:t>
      </w:r>
      <w:r w:rsidRPr="005325EA">
        <w:rPr>
          <w:color w:val="000000" w:themeColor="text1"/>
          <w:lang w:val="en-US"/>
        </w:rPr>
        <w:t xml:space="preserve"> </w:t>
      </w:r>
      <w:r w:rsidRPr="005325EA">
        <w:rPr>
          <w:color w:val="000000" w:themeColor="text1"/>
        </w:rPr>
        <w:t>Sedangkan hasibuan (2015: 94) menyatakan bahwa: “kinerja adalah suatu hasil kerja yang dicapai seseorang dalam melaksanakan tugas – tugas yang dibebankan kepada yang didasarkan atas kecakapan, pengalaman, dan kesungguhan serta waktu”.</w:t>
      </w:r>
    </w:p>
    <w:p w14:paraId="240E17E0" w14:textId="77777777" w:rsidR="005A0AD0" w:rsidRPr="005325EA" w:rsidRDefault="005A0AD0" w:rsidP="005325EA">
      <w:pPr>
        <w:autoSpaceDE w:val="0"/>
        <w:autoSpaceDN w:val="0"/>
        <w:adjustRightInd w:val="0"/>
        <w:ind w:firstLine="567"/>
        <w:jc w:val="both"/>
        <w:rPr>
          <w:color w:val="000000" w:themeColor="text1"/>
        </w:rPr>
      </w:pPr>
      <w:r w:rsidRPr="005325EA">
        <w:rPr>
          <w:color w:val="000000" w:themeColor="text1"/>
        </w:rPr>
        <w:t xml:space="preserve">Kinerja berasal dari kata </w:t>
      </w:r>
      <w:r w:rsidRPr="005325EA">
        <w:rPr>
          <w:i/>
          <w:iCs/>
          <w:color w:val="000000" w:themeColor="text1"/>
        </w:rPr>
        <w:t>performance</w:t>
      </w:r>
      <w:r w:rsidRPr="005325EA">
        <w:rPr>
          <w:color w:val="000000" w:themeColor="text1"/>
        </w:rPr>
        <w:t xml:space="preserve">. Sementara </w:t>
      </w:r>
      <w:r w:rsidRPr="005325EA">
        <w:rPr>
          <w:i/>
          <w:iCs/>
          <w:color w:val="000000" w:themeColor="text1"/>
        </w:rPr>
        <w:t xml:space="preserve">performance </w:t>
      </w:r>
      <w:r w:rsidRPr="005325EA">
        <w:rPr>
          <w:color w:val="000000" w:themeColor="text1"/>
        </w:rPr>
        <w:t xml:space="preserve">itu sendiri diartikan sebagai hasil kerja atau prestasi kerja. Kinerja merupakan implementasi dari perancanaan yang telah disusun tersebut. Implementasi kinerja dilakukan oleh sumber daya manusia yang memiliki kemampuan, kompetensi, motivasi dan kepentingan” (Wibowo, 2014: 4). </w:t>
      </w:r>
      <w:r w:rsidRPr="005325EA">
        <w:rPr>
          <w:color w:val="000000" w:themeColor="text1"/>
          <w:lang w:val="en-US"/>
        </w:rPr>
        <w:t xml:space="preserve">  </w:t>
      </w:r>
      <w:r w:rsidRPr="005325EA">
        <w:rPr>
          <w:color w:val="000000" w:themeColor="text1"/>
        </w:rPr>
        <w:t>Menurut Raymond untuk memecahkan masalah terkait dengan peningkatakan kinerja pegawai ada beberapa kemungkinan yang dapat dilakukan oleh kantor antara lain melalui pemberian motivasi dan pelatihan kerja. (Raymond, 2015).</w:t>
      </w:r>
    </w:p>
    <w:p w14:paraId="4BB6A625" w14:textId="77777777" w:rsidR="00ED18AA" w:rsidRPr="005325EA" w:rsidRDefault="00ED18AA" w:rsidP="005325EA">
      <w:pPr>
        <w:rPr>
          <w:color w:val="000000" w:themeColor="text1"/>
        </w:rPr>
      </w:pPr>
    </w:p>
    <w:p w14:paraId="3910B501" w14:textId="208291C6" w:rsidR="005A0AD0" w:rsidRPr="005325EA" w:rsidRDefault="005A0AD0" w:rsidP="005325EA">
      <w:pPr>
        <w:rPr>
          <w:b/>
          <w:bCs/>
          <w:color w:val="000000" w:themeColor="text1"/>
          <w:lang w:val="en-US"/>
        </w:rPr>
      </w:pPr>
      <w:r w:rsidRPr="005325EA">
        <w:rPr>
          <w:b/>
          <w:bCs/>
          <w:color w:val="000000" w:themeColor="text1"/>
          <w:lang w:val="en-US"/>
        </w:rPr>
        <w:lastRenderedPageBreak/>
        <w:t>METOD</w:t>
      </w:r>
      <w:r w:rsidR="005325EA">
        <w:rPr>
          <w:b/>
          <w:bCs/>
          <w:color w:val="000000" w:themeColor="text1"/>
          <w:lang w:val="en-US"/>
        </w:rPr>
        <w:t>E</w:t>
      </w:r>
      <w:r w:rsidRPr="005325EA">
        <w:rPr>
          <w:b/>
          <w:bCs/>
          <w:color w:val="000000" w:themeColor="text1"/>
          <w:lang w:val="en-US"/>
        </w:rPr>
        <w:t xml:space="preserve"> PENELITIAN</w:t>
      </w:r>
    </w:p>
    <w:p w14:paraId="50FCBFDA" w14:textId="77777777" w:rsidR="005A0AD0" w:rsidRPr="005325EA" w:rsidRDefault="005A0AD0" w:rsidP="005325EA">
      <w:pPr>
        <w:rPr>
          <w:b/>
          <w:bCs/>
          <w:color w:val="000000" w:themeColor="text1"/>
          <w:lang w:val="en-US"/>
        </w:rPr>
      </w:pPr>
    </w:p>
    <w:p w14:paraId="0B58FBE5" w14:textId="77777777" w:rsidR="005A0AD0" w:rsidRPr="005325EA" w:rsidRDefault="005A0AD0" w:rsidP="005325EA">
      <w:pPr>
        <w:pStyle w:val="ListParagraph"/>
        <w:ind w:left="0" w:firstLine="567"/>
        <w:jc w:val="both"/>
        <w:rPr>
          <w:rFonts w:ascii="Times New Roman" w:hAnsi="Times New Roman" w:cs="Times New Roman"/>
          <w:color w:val="000000" w:themeColor="text1"/>
        </w:rPr>
      </w:pPr>
      <w:r w:rsidRPr="005325EA">
        <w:rPr>
          <w:rFonts w:ascii="Times New Roman" w:hAnsi="Times New Roman" w:cs="Times New Roman"/>
          <w:color w:val="000000" w:themeColor="text1"/>
          <w:lang w:val="en-US"/>
        </w:rPr>
        <w:t xml:space="preserve">Adapun jenis penelitian dalam penelitian ini yaitu penelitian kuantitatif yang bertujuan untuk menjelaskan pengaruh antar variable bebas ( budaya organisasi dan disiplin kerja), dan variable terikat (kinerja pegawai)  </w:t>
      </w:r>
      <w:r w:rsidRPr="005325EA">
        <w:rPr>
          <w:rFonts w:ascii="Times New Roman" w:hAnsi="Times New Roman" w:cs="Times New Roman"/>
          <w:color w:val="000000" w:themeColor="text1"/>
        </w:rPr>
        <w:t>Menurut</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Sugiyono</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(2018)</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yang</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dimaksud dengan</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sampel</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adalah</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bagian</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dari</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jumlah</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dan</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karakteristik</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yang</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dimiliki</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oleh</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populasi</w:t>
      </w:r>
      <w:r w:rsidRPr="005325EA">
        <w:rPr>
          <w:rFonts w:ascii="Times New Roman" w:hAnsi="Times New Roman" w:cs="Times New Roman"/>
          <w:color w:val="000000" w:themeColor="text1"/>
          <w:spacing w:val="-6"/>
        </w:rPr>
        <w:t xml:space="preserve"> </w:t>
      </w:r>
      <w:r w:rsidRPr="005325EA">
        <w:rPr>
          <w:rFonts w:ascii="Times New Roman" w:hAnsi="Times New Roman" w:cs="Times New Roman"/>
          <w:color w:val="000000" w:themeColor="text1"/>
        </w:rPr>
        <w:t>tersebut.</w:t>
      </w:r>
      <w:r w:rsidRPr="005325EA">
        <w:rPr>
          <w:rFonts w:ascii="Times New Roman" w:hAnsi="Times New Roman" w:cs="Times New Roman"/>
          <w:color w:val="000000" w:themeColor="text1"/>
          <w:spacing w:val="-5"/>
        </w:rPr>
        <w:t xml:space="preserve"> </w:t>
      </w:r>
      <w:r w:rsidRPr="005325EA">
        <w:rPr>
          <w:rFonts w:ascii="Times New Roman" w:hAnsi="Times New Roman" w:cs="Times New Roman"/>
          <w:color w:val="000000" w:themeColor="text1"/>
        </w:rPr>
        <w:t>Untuk</w:t>
      </w:r>
      <w:r w:rsidRPr="005325EA">
        <w:rPr>
          <w:rFonts w:ascii="Times New Roman" w:hAnsi="Times New Roman" w:cs="Times New Roman"/>
          <w:color w:val="000000" w:themeColor="text1"/>
          <w:spacing w:val="-6"/>
        </w:rPr>
        <w:t xml:space="preserve"> </w:t>
      </w:r>
      <w:r w:rsidRPr="005325EA">
        <w:rPr>
          <w:rFonts w:ascii="Times New Roman" w:hAnsi="Times New Roman" w:cs="Times New Roman"/>
          <w:color w:val="000000" w:themeColor="text1"/>
        </w:rPr>
        <w:t>itu</w:t>
      </w:r>
      <w:r w:rsidRPr="005325EA">
        <w:rPr>
          <w:rFonts w:ascii="Times New Roman" w:hAnsi="Times New Roman" w:cs="Times New Roman"/>
          <w:color w:val="000000" w:themeColor="text1"/>
          <w:spacing w:val="-5"/>
        </w:rPr>
        <w:t xml:space="preserve"> </w:t>
      </w:r>
      <w:r w:rsidRPr="005325EA">
        <w:rPr>
          <w:rFonts w:ascii="Times New Roman" w:hAnsi="Times New Roman" w:cs="Times New Roman"/>
          <w:color w:val="000000" w:themeColor="text1"/>
        </w:rPr>
        <w:t>sampel</w:t>
      </w:r>
      <w:r w:rsidRPr="005325EA">
        <w:rPr>
          <w:rFonts w:ascii="Times New Roman" w:hAnsi="Times New Roman" w:cs="Times New Roman"/>
          <w:color w:val="000000" w:themeColor="text1"/>
          <w:spacing w:val="-5"/>
        </w:rPr>
        <w:t xml:space="preserve"> </w:t>
      </w:r>
      <w:r w:rsidRPr="005325EA">
        <w:rPr>
          <w:rFonts w:ascii="Times New Roman" w:hAnsi="Times New Roman" w:cs="Times New Roman"/>
          <w:color w:val="000000" w:themeColor="text1"/>
        </w:rPr>
        <w:t>yang</w:t>
      </w:r>
      <w:r w:rsidRPr="005325EA">
        <w:rPr>
          <w:rFonts w:ascii="Times New Roman" w:hAnsi="Times New Roman" w:cs="Times New Roman"/>
          <w:color w:val="000000" w:themeColor="text1"/>
          <w:spacing w:val="-5"/>
        </w:rPr>
        <w:t xml:space="preserve"> </w:t>
      </w:r>
      <w:r w:rsidRPr="005325EA">
        <w:rPr>
          <w:rFonts w:ascii="Times New Roman" w:hAnsi="Times New Roman" w:cs="Times New Roman"/>
          <w:color w:val="000000" w:themeColor="text1"/>
        </w:rPr>
        <w:t>diambil</w:t>
      </w:r>
      <w:r w:rsidRPr="005325EA">
        <w:rPr>
          <w:rFonts w:ascii="Times New Roman" w:hAnsi="Times New Roman" w:cs="Times New Roman"/>
          <w:color w:val="000000" w:themeColor="text1"/>
          <w:spacing w:val="-7"/>
        </w:rPr>
        <w:t xml:space="preserve"> </w:t>
      </w:r>
      <w:r w:rsidRPr="005325EA">
        <w:rPr>
          <w:rFonts w:ascii="Times New Roman" w:hAnsi="Times New Roman" w:cs="Times New Roman"/>
          <w:color w:val="000000" w:themeColor="text1"/>
        </w:rPr>
        <w:t>dari</w:t>
      </w:r>
      <w:r w:rsidRPr="005325EA">
        <w:rPr>
          <w:rFonts w:ascii="Times New Roman" w:hAnsi="Times New Roman" w:cs="Times New Roman"/>
          <w:color w:val="000000" w:themeColor="text1"/>
          <w:spacing w:val="-6"/>
        </w:rPr>
        <w:t xml:space="preserve"> </w:t>
      </w:r>
      <w:r w:rsidRPr="005325EA">
        <w:rPr>
          <w:rFonts w:ascii="Times New Roman" w:hAnsi="Times New Roman" w:cs="Times New Roman"/>
          <w:color w:val="000000" w:themeColor="text1"/>
        </w:rPr>
        <w:t>populasi</w:t>
      </w:r>
      <w:r w:rsidRPr="005325EA">
        <w:rPr>
          <w:rFonts w:ascii="Times New Roman" w:hAnsi="Times New Roman" w:cs="Times New Roman"/>
          <w:color w:val="000000" w:themeColor="text1"/>
          <w:spacing w:val="5"/>
        </w:rPr>
        <w:t xml:space="preserve"> </w:t>
      </w:r>
      <w:r w:rsidRPr="005325EA">
        <w:rPr>
          <w:rFonts w:ascii="Times New Roman" w:hAnsi="Times New Roman" w:cs="Times New Roman"/>
          <w:color w:val="000000" w:themeColor="text1"/>
        </w:rPr>
        <w:t>harus</w:t>
      </w:r>
      <w:r w:rsidRPr="005325EA">
        <w:rPr>
          <w:rFonts w:ascii="Times New Roman" w:hAnsi="Times New Roman" w:cs="Times New Roman"/>
          <w:color w:val="000000" w:themeColor="text1"/>
          <w:spacing w:val="-65"/>
        </w:rPr>
        <w:t xml:space="preserve"> </w:t>
      </w:r>
      <w:r w:rsidRPr="005325EA">
        <w:rPr>
          <w:rFonts w:ascii="Times New Roman" w:hAnsi="Times New Roman" w:cs="Times New Roman"/>
          <w:color w:val="000000" w:themeColor="text1"/>
        </w:rPr>
        <w:t xml:space="preserve">betul-betul </w:t>
      </w:r>
      <w:r w:rsidRPr="005325EA">
        <w:rPr>
          <w:rFonts w:ascii="Times New Roman" w:hAnsi="Times New Roman" w:cs="Times New Roman"/>
          <w:i/>
          <w:color w:val="000000" w:themeColor="text1"/>
        </w:rPr>
        <w:t xml:space="preserve">representative </w:t>
      </w:r>
      <w:r w:rsidRPr="005325EA">
        <w:rPr>
          <w:rFonts w:ascii="Times New Roman" w:hAnsi="Times New Roman" w:cs="Times New Roman"/>
          <w:color w:val="000000" w:themeColor="text1"/>
        </w:rPr>
        <w:t>(mewakili). Metode pengambilan sampel</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yang digunakan pada penelitian ini menggunakan metode sampel</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jenuh</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yang</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berarti</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yang</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menjadi</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sampel</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adalah</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seluruh</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jumlah</w:t>
      </w:r>
      <w:r w:rsidRPr="005325EA">
        <w:rPr>
          <w:rFonts w:ascii="Times New Roman" w:hAnsi="Times New Roman" w:cs="Times New Roman"/>
          <w:color w:val="000000" w:themeColor="text1"/>
          <w:spacing w:val="-64"/>
        </w:rPr>
        <w:t xml:space="preserve"> </w:t>
      </w:r>
      <w:r w:rsidRPr="005325EA">
        <w:rPr>
          <w:rFonts w:ascii="Times New Roman" w:hAnsi="Times New Roman" w:cs="Times New Roman"/>
          <w:color w:val="000000" w:themeColor="text1"/>
          <w:spacing w:val="-64"/>
          <w:lang w:val="en-US"/>
        </w:rPr>
        <w:t xml:space="preserve">  </w:t>
      </w:r>
      <w:r w:rsidRPr="005325EA">
        <w:rPr>
          <w:rFonts w:ascii="Times New Roman" w:hAnsi="Times New Roman" w:cs="Times New Roman"/>
          <w:color w:val="000000" w:themeColor="text1"/>
          <w:lang w:val="en-US"/>
        </w:rPr>
        <w:t xml:space="preserve"> populasi yaitu 32 orang pegawai. Pengumpulan data dilaukan dengan kousioner dan observasi, instrument penelitian uj validitas dan reliabilitas dan metode analisis data menggunakan regresi linier berganda dengan persamaan rumus </w:t>
      </w:r>
      <w:r w:rsidRPr="005325EA">
        <w:rPr>
          <w:rFonts w:ascii="Times New Roman" w:hAnsi="Times New Roman" w:cs="Times New Roman"/>
          <w:color w:val="000000" w:themeColor="text1"/>
        </w:rPr>
        <w:t xml:space="preserve">Y=a+b1​X1​+b2​X2​+e </w:t>
      </w:r>
    </w:p>
    <w:p w14:paraId="199AD183" w14:textId="77777777" w:rsidR="005A0AD0" w:rsidRPr="005325EA" w:rsidRDefault="005A0AD0" w:rsidP="005325EA">
      <w:pPr>
        <w:jc w:val="both"/>
        <w:rPr>
          <w:b/>
          <w:bCs/>
          <w:color w:val="000000" w:themeColor="text1"/>
          <w:lang w:val="en-US"/>
        </w:rPr>
      </w:pPr>
    </w:p>
    <w:p w14:paraId="63644DD4" w14:textId="77777777" w:rsidR="005A0AD0" w:rsidRPr="005325EA" w:rsidRDefault="005A0AD0" w:rsidP="005325EA">
      <w:pPr>
        <w:jc w:val="both"/>
        <w:rPr>
          <w:b/>
          <w:bCs/>
          <w:color w:val="000000" w:themeColor="text1"/>
          <w:lang w:val="en-US"/>
        </w:rPr>
      </w:pPr>
    </w:p>
    <w:p w14:paraId="1A0AA38C" w14:textId="77777777" w:rsidR="005A0AD0" w:rsidRPr="005325EA" w:rsidRDefault="005A0AD0" w:rsidP="005325EA">
      <w:pPr>
        <w:jc w:val="both"/>
        <w:rPr>
          <w:b/>
          <w:bCs/>
          <w:color w:val="000000" w:themeColor="text1"/>
          <w:lang w:val="en-US"/>
        </w:rPr>
      </w:pPr>
      <w:r w:rsidRPr="005325EA">
        <w:rPr>
          <w:b/>
          <w:bCs/>
          <w:color w:val="000000" w:themeColor="text1"/>
          <w:lang w:val="en-US"/>
        </w:rPr>
        <w:t>HASIL PENELITIAN</w:t>
      </w:r>
    </w:p>
    <w:p w14:paraId="2530EA0F" w14:textId="77777777" w:rsidR="005A0AD0" w:rsidRPr="005325EA" w:rsidRDefault="005A0AD0" w:rsidP="005325EA">
      <w:pPr>
        <w:jc w:val="both"/>
        <w:rPr>
          <w:b/>
          <w:bCs/>
          <w:color w:val="000000" w:themeColor="text1"/>
          <w:lang w:val="en-US"/>
        </w:rPr>
      </w:pPr>
    </w:p>
    <w:p w14:paraId="608FFDC4" w14:textId="77777777" w:rsidR="005A0AD0" w:rsidRPr="005325EA" w:rsidRDefault="005A0AD0" w:rsidP="005325EA">
      <w:pPr>
        <w:pStyle w:val="ListParagraph"/>
        <w:ind w:left="0" w:firstLine="567"/>
        <w:jc w:val="both"/>
        <w:rPr>
          <w:rFonts w:ascii="Times New Roman" w:hAnsi="Times New Roman" w:cs="Times New Roman"/>
          <w:color w:val="000000" w:themeColor="text1"/>
        </w:rPr>
      </w:pPr>
      <w:r w:rsidRPr="005325EA">
        <w:rPr>
          <w:rFonts w:ascii="Times New Roman" w:hAnsi="Times New Roman" w:cs="Times New Roman"/>
          <w:color w:val="000000" w:themeColor="text1"/>
        </w:rPr>
        <w:t xml:space="preserve">Karakteristik responden dalam penelitian ini disajikan untuk memberikan gambaran umum mengenai identitas dan latar belakang responden yang menjadi sumber data penelitian. Analisis karakteristik responden meliputi beberapa aspek, seperti jenis kelamin, usia, tingkat pendidikan, serta lama </w:t>
      </w:r>
      <w:r w:rsidRPr="005325EA">
        <w:rPr>
          <w:rFonts w:ascii="Times New Roman" w:hAnsi="Times New Roman" w:cs="Times New Roman"/>
          <w:color w:val="000000" w:themeColor="text1"/>
          <w:lang w:val="en-US"/>
        </w:rPr>
        <w:t>bekerja</w:t>
      </w:r>
      <w:r w:rsidRPr="005325EA">
        <w:rPr>
          <w:rFonts w:ascii="Times New Roman" w:hAnsi="Times New Roman" w:cs="Times New Roman"/>
          <w:color w:val="000000" w:themeColor="text1"/>
        </w:rPr>
        <w:t>. Penyajian data karakteristik responden bertujuan untuk mengetahui komposisi responden serta mendukung interpretasi hasil penelitian agar lebih objektif dan sesuai dengan kondisi nyata di lapangan.</w:t>
      </w:r>
    </w:p>
    <w:p w14:paraId="1F12FED8" w14:textId="77777777" w:rsidR="005325EA" w:rsidRDefault="005325EA" w:rsidP="005325EA">
      <w:pPr>
        <w:pStyle w:val="ListParagraph"/>
        <w:ind w:left="1080" w:firstLine="54"/>
        <w:jc w:val="center"/>
        <w:rPr>
          <w:rFonts w:ascii="Times New Roman" w:hAnsi="Times New Roman" w:cs="Times New Roman"/>
          <w:b/>
          <w:bCs/>
          <w:color w:val="000000" w:themeColor="text1"/>
          <w:lang w:val="en-US"/>
        </w:rPr>
      </w:pPr>
    </w:p>
    <w:p w14:paraId="0F072A83" w14:textId="32270C63"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Tabel 1 Karakteristik Responden Tingkat Pendidikan</w:t>
      </w:r>
    </w:p>
    <w:tbl>
      <w:tblPr>
        <w:tblW w:w="5200" w:type="dxa"/>
        <w:tblInd w:w="2188" w:type="dxa"/>
        <w:tblLook w:val="04A0" w:firstRow="1" w:lastRow="0" w:firstColumn="1" w:lastColumn="0" w:noHBand="0" w:noVBand="1"/>
      </w:tblPr>
      <w:tblGrid>
        <w:gridCol w:w="846"/>
        <w:gridCol w:w="1305"/>
        <w:gridCol w:w="1564"/>
        <w:gridCol w:w="1485"/>
      </w:tblGrid>
      <w:tr w:rsidR="005A0AD0" w:rsidRPr="005325EA" w14:paraId="30DA2428" w14:textId="77777777" w:rsidTr="003B7FD8">
        <w:trPr>
          <w:trHeight w:val="320"/>
        </w:trPr>
        <w:tc>
          <w:tcPr>
            <w:tcW w:w="5200" w:type="dxa"/>
            <w:gridSpan w:val="4"/>
            <w:tcBorders>
              <w:top w:val="single" w:sz="4" w:space="0" w:color="auto"/>
              <w:bottom w:val="single" w:sz="4" w:space="0" w:color="auto"/>
            </w:tcBorders>
            <w:noWrap/>
            <w:vAlign w:val="bottom"/>
            <w:hideMark/>
          </w:tcPr>
          <w:p w14:paraId="20F6A30E" w14:textId="77777777" w:rsidR="005A0AD0" w:rsidRPr="005325EA" w:rsidRDefault="005A0AD0" w:rsidP="005325EA">
            <w:pPr>
              <w:jc w:val="center"/>
              <w:rPr>
                <w:color w:val="000000" w:themeColor="text1"/>
                <w:sz w:val="20"/>
                <w:szCs w:val="20"/>
              </w:rPr>
            </w:pPr>
            <w:r w:rsidRPr="005325EA">
              <w:rPr>
                <w:color w:val="000000" w:themeColor="text1"/>
                <w:sz w:val="20"/>
                <w:szCs w:val="20"/>
              </w:rPr>
              <w:t>Pendidikan</w:t>
            </w:r>
          </w:p>
        </w:tc>
      </w:tr>
      <w:tr w:rsidR="005A0AD0" w:rsidRPr="005325EA" w14:paraId="3375917E" w14:textId="77777777" w:rsidTr="003B7FD8">
        <w:trPr>
          <w:trHeight w:val="320"/>
        </w:trPr>
        <w:tc>
          <w:tcPr>
            <w:tcW w:w="846" w:type="dxa"/>
            <w:tcBorders>
              <w:top w:val="nil"/>
              <w:bottom w:val="single" w:sz="4" w:space="0" w:color="auto"/>
            </w:tcBorders>
            <w:noWrap/>
            <w:vAlign w:val="bottom"/>
            <w:hideMark/>
          </w:tcPr>
          <w:p w14:paraId="3BA9E4BA" w14:textId="052F120A" w:rsidR="005A0AD0" w:rsidRPr="005325EA" w:rsidRDefault="005A0AD0" w:rsidP="005325EA">
            <w:pPr>
              <w:jc w:val="center"/>
              <w:rPr>
                <w:color w:val="000000" w:themeColor="text1"/>
                <w:sz w:val="20"/>
                <w:szCs w:val="20"/>
              </w:rPr>
            </w:pPr>
          </w:p>
        </w:tc>
        <w:tc>
          <w:tcPr>
            <w:tcW w:w="1305" w:type="dxa"/>
            <w:tcBorders>
              <w:top w:val="nil"/>
              <w:bottom w:val="single" w:sz="4" w:space="0" w:color="auto"/>
            </w:tcBorders>
            <w:noWrap/>
            <w:vAlign w:val="bottom"/>
            <w:hideMark/>
          </w:tcPr>
          <w:p w14:paraId="7FB8975F" w14:textId="79D3CC9E" w:rsidR="005A0AD0" w:rsidRPr="005325EA" w:rsidRDefault="005A0AD0" w:rsidP="005325EA">
            <w:pPr>
              <w:jc w:val="center"/>
              <w:rPr>
                <w:color w:val="000000" w:themeColor="text1"/>
                <w:sz w:val="20"/>
                <w:szCs w:val="20"/>
              </w:rPr>
            </w:pPr>
          </w:p>
        </w:tc>
        <w:tc>
          <w:tcPr>
            <w:tcW w:w="1564" w:type="dxa"/>
            <w:tcBorders>
              <w:top w:val="nil"/>
              <w:bottom w:val="single" w:sz="4" w:space="0" w:color="auto"/>
            </w:tcBorders>
            <w:noWrap/>
            <w:vAlign w:val="bottom"/>
            <w:hideMark/>
          </w:tcPr>
          <w:p w14:paraId="6794159D" w14:textId="77777777" w:rsidR="005A0AD0" w:rsidRPr="005325EA" w:rsidRDefault="005A0AD0" w:rsidP="005325EA">
            <w:pPr>
              <w:jc w:val="center"/>
              <w:rPr>
                <w:color w:val="000000" w:themeColor="text1"/>
                <w:sz w:val="20"/>
                <w:szCs w:val="20"/>
              </w:rPr>
            </w:pPr>
            <w:r w:rsidRPr="005325EA">
              <w:rPr>
                <w:color w:val="000000" w:themeColor="text1"/>
                <w:sz w:val="20"/>
                <w:szCs w:val="20"/>
              </w:rPr>
              <w:t>Frequency</w:t>
            </w:r>
          </w:p>
        </w:tc>
        <w:tc>
          <w:tcPr>
            <w:tcW w:w="1485" w:type="dxa"/>
            <w:tcBorders>
              <w:top w:val="nil"/>
              <w:bottom w:val="single" w:sz="4" w:space="0" w:color="auto"/>
            </w:tcBorders>
            <w:noWrap/>
            <w:vAlign w:val="bottom"/>
            <w:hideMark/>
          </w:tcPr>
          <w:p w14:paraId="370E1CD9" w14:textId="77777777" w:rsidR="005A0AD0" w:rsidRPr="005325EA" w:rsidRDefault="005A0AD0" w:rsidP="005325EA">
            <w:pPr>
              <w:jc w:val="center"/>
              <w:rPr>
                <w:color w:val="000000" w:themeColor="text1"/>
                <w:sz w:val="20"/>
                <w:szCs w:val="20"/>
              </w:rPr>
            </w:pPr>
            <w:r w:rsidRPr="005325EA">
              <w:rPr>
                <w:color w:val="000000" w:themeColor="text1"/>
                <w:sz w:val="20"/>
                <w:szCs w:val="20"/>
              </w:rPr>
              <w:t>Percent</w:t>
            </w:r>
          </w:p>
        </w:tc>
      </w:tr>
      <w:tr w:rsidR="005A0AD0" w:rsidRPr="005325EA" w14:paraId="7C456EB9" w14:textId="77777777" w:rsidTr="003B7FD8">
        <w:trPr>
          <w:trHeight w:val="320"/>
        </w:trPr>
        <w:tc>
          <w:tcPr>
            <w:tcW w:w="846" w:type="dxa"/>
            <w:tcBorders>
              <w:top w:val="nil"/>
              <w:bottom w:val="single" w:sz="4" w:space="0" w:color="auto"/>
            </w:tcBorders>
            <w:noWrap/>
            <w:vAlign w:val="bottom"/>
            <w:hideMark/>
          </w:tcPr>
          <w:p w14:paraId="405B4E63"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c>
          <w:tcPr>
            <w:tcW w:w="1305" w:type="dxa"/>
            <w:tcBorders>
              <w:top w:val="nil"/>
              <w:bottom w:val="single" w:sz="4" w:space="0" w:color="auto"/>
            </w:tcBorders>
            <w:noWrap/>
            <w:vAlign w:val="bottom"/>
            <w:hideMark/>
          </w:tcPr>
          <w:p w14:paraId="09DB0DFA" w14:textId="77777777" w:rsidR="005A0AD0" w:rsidRPr="005325EA" w:rsidRDefault="005A0AD0" w:rsidP="005325EA">
            <w:pPr>
              <w:jc w:val="center"/>
              <w:rPr>
                <w:color w:val="000000" w:themeColor="text1"/>
                <w:sz w:val="20"/>
                <w:szCs w:val="20"/>
              </w:rPr>
            </w:pPr>
            <w:r w:rsidRPr="005325EA">
              <w:rPr>
                <w:color w:val="000000" w:themeColor="text1"/>
                <w:sz w:val="20"/>
                <w:szCs w:val="20"/>
              </w:rPr>
              <w:t>SMA</w:t>
            </w:r>
          </w:p>
        </w:tc>
        <w:tc>
          <w:tcPr>
            <w:tcW w:w="1564" w:type="dxa"/>
            <w:tcBorders>
              <w:top w:val="nil"/>
              <w:bottom w:val="single" w:sz="4" w:space="0" w:color="auto"/>
            </w:tcBorders>
            <w:noWrap/>
            <w:vAlign w:val="bottom"/>
            <w:hideMark/>
          </w:tcPr>
          <w:p w14:paraId="33B3D36A" w14:textId="77777777" w:rsidR="005A0AD0" w:rsidRPr="005325EA" w:rsidRDefault="005A0AD0" w:rsidP="005325EA">
            <w:pPr>
              <w:jc w:val="center"/>
              <w:rPr>
                <w:color w:val="000000" w:themeColor="text1"/>
                <w:sz w:val="20"/>
                <w:szCs w:val="20"/>
              </w:rPr>
            </w:pPr>
            <w:r w:rsidRPr="005325EA">
              <w:rPr>
                <w:color w:val="000000" w:themeColor="text1"/>
                <w:sz w:val="20"/>
                <w:szCs w:val="20"/>
              </w:rPr>
              <w:t>4</w:t>
            </w:r>
          </w:p>
        </w:tc>
        <w:tc>
          <w:tcPr>
            <w:tcW w:w="1485" w:type="dxa"/>
            <w:tcBorders>
              <w:top w:val="nil"/>
              <w:bottom w:val="single" w:sz="4" w:space="0" w:color="auto"/>
            </w:tcBorders>
            <w:noWrap/>
            <w:vAlign w:val="bottom"/>
            <w:hideMark/>
          </w:tcPr>
          <w:p w14:paraId="14C247B4" w14:textId="77777777" w:rsidR="005A0AD0" w:rsidRPr="005325EA" w:rsidRDefault="005A0AD0" w:rsidP="005325EA">
            <w:pPr>
              <w:jc w:val="center"/>
              <w:rPr>
                <w:color w:val="000000" w:themeColor="text1"/>
                <w:sz w:val="20"/>
                <w:szCs w:val="20"/>
              </w:rPr>
            </w:pPr>
            <w:r w:rsidRPr="005325EA">
              <w:rPr>
                <w:color w:val="000000" w:themeColor="text1"/>
                <w:sz w:val="20"/>
                <w:szCs w:val="20"/>
              </w:rPr>
              <w:t>12.05</w:t>
            </w:r>
          </w:p>
        </w:tc>
      </w:tr>
      <w:tr w:rsidR="005A0AD0" w:rsidRPr="005325EA" w14:paraId="43DB12F1" w14:textId="77777777" w:rsidTr="003B7FD8">
        <w:trPr>
          <w:trHeight w:val="320"/>
        </w:trPr>
        <w:tc>
          <w:tcPr>
            <w:tcW w:w="846" w:type="dxa"/>
            <w:tcBorders>
              <w:top w:val="nil"/>
              <w:bottom w:val="single" w:sz="4" w:space="0" w:color="auto"/>
            </w:tcBorders>
            <w:noWrap/>
            <w:vAlign w:val="bottom"/>
            <w:hideMark/>
          </w:tcPr>
          <w:p w14:paraId="0EB5A11A" w14:textId="4D5DB213" w:rsidR="005A0AD0" w:rsidRPr="005325EA" w:rsidRDefault="005A0AD0" w:rsidP="005325EA">
            <w:pPr>
              <w:jc w:val="center"/>
              <w:rPr>
                <w:color w:val="000000" w:themeColor="text1"/>
                <w:sz w:val="20"/>
                <w:szCs w:val="20"/>
              </w:rPr>
            </w:pPr>
          </w:p>
        </w:tc>
        <w:tc>
          <w:tcPr>
            <w:tcW w:w="1305" w:type="dxa"/>
            <w:tcBorders>
              <w:top w:val="nil"/>
              <w:bottom w:val="single" w:sz="4" w:space="0" w:color="auto"/>
            </w:tcBorders>
            <w:noWrap/>
            <w:vAlign w:val="bottom"/>
            <w:hideMark/>
          </w:tcPr>
          <w:p w14:paraId="68F21984" w14:textId="77777777" w:rsidR="005A0AD0" w:rsidRPr="005325EA" w:rsidRDefault="005A0AD0" w:rsidP="005325EA">
            <w:pPr>
              <w:jc w:val="center"/>
              <w:rPr>
                <w:color w:val="000000" w:themeColor="text1"/>
                <w:sz w:val="20"/>
                <w:szCs w:val="20"/>
              </w:rPr>
            </w:pPr>
            <w:r w:rsidRPr="005325EA">
              <w:rPr>
                <w:color w:val="000000" w:themeColor="text1"/>
                <w:sz w:val="20"/>
                <w:szCs w:val="20"/>
              </w:rPr>
              <w:t>Diploma</w:t>
            </w:r>
          </w:p>
        </w:tc>
        <w:tc>
          <w:tcPr>
            <w:tcW w:w="1564" w:type="dxa"/>
            <w:tcBorders>
              <w:top w:val="nil"/>
              <w:bottom w:val="single" w:sz="4" w:space="0" w:color="auto"/>
            </w:tcBorders>
            <w:noWrap/>
            <w:vAlign w:val="bottom"/>
            <w:hideMark/>
          </w:tcPr>
          <w:p w14:paraId="2AC9CA33" w14:textId="77777777" w:rsidR="005A0AD0" w:rsidRPr="005325EA" w:rsidRDefault="005A0AD0" w:rsidP="005325EA">
            <w:pPr>
              <w:jc w:val="center"/>
              <w:rPr>
                <w:color w:val="000000" w:themeColor="text1"/>
                <w:sz w:val="20"/>
                <w:szCs w:val="20"/>
              </w:rPr>
            </w:pPr>
            <w:r w:rsidRPr="005325EA">
              <w:rPr>
                <w:color w:val="000000" w:themeColor="text1"/>
                <w:sz w:val="20"/>
                <w:szCs w:val="20"/>
              </w:rPr>
              <w:t>27</w:t>
            </w:r>
          </w:p>
        </w:tc>
        <w:tc>
          <w:tcPr>
            <w:tcW w:w="1485" w:type="dxa"/>
            <w:tcBorders>
              <w:top w:val="nil"/>
              <w:bottom w:val="single" w:sz="4" w:space="0" w:color="auto"/>
            </w:tcBorders>
            <w:noWrap/>
            <w:vAlign w:val="bottom"/>
            <w:hideMark/>
          </w:tcPr>
          <w:p w14:paraId="1A5ED9ED" w14:textId="77777777" w:rsidR="005A0AD0" w:rsidRPr="005325EA" w:rsidRDefault="005A0AD0" w:rsidP="005325EA">
            <w:pPr>
              <w:jc w:val="center"/>
              <w:rPr>
                <w:color w:val="000000" w:themeColor="text1"/>
                <w:sz w:val="20"/>
                <w:szCs w:val="20"/>
              </w:rPr>
            </w:pPr>
            <w:r w:rsidRPr="005325EA">
              <w:rPr>
                <w:color w:val="000000" w:themeColor="text1"/>
                <w:sz w:val="20"/>
                <w:szCs w:val="20"/>
              </w:rPr>
              <w:t>84.04.00</w:t>
            </w:r>
          </w:p>
        </w:tc>
      </w:tr>
      <w:tr w:rsidR="005A0AD0" w:rsidRPr="005325EA" w14:paraId="7540C424" w14:textId="77777777" w:rsidTr="003B7FD8">
        <w:trPr>
          <w:trHeight w:val="320"/>
        </w:trPr>
        <w:tc>
          <w:tcPr>
            <w:tcW w:w="846" w:type="dxa"/>
            <w:tcBorders>
              <w:top w:val="nil"/>
              <w:bottom w:val="single" w:sz="4" w:space="0" w:color="auto"/>
            </w:tcBorders>
            <w:noWrap/>
            <w:vAlign w:val="bottom"/>
            <w:hideMark/>
          </w:tcPr>
          <w:p w14:paraId="46728A15" w14:textId="1E85534E" w:rsidR="005A0AD0" w:rsidRPr="005325EA" w:rsidRDefault="005A0AD0" w:rsidP="005325EA">
            <w:pPr>
              <w:jc w:val="center"/>
              <w:rPr>
                <w:color w:val="000000" w:themeColor="text1"/>
                <w:sz w:val="20"/>
                <w:szCs w:val="20"/>
              </w:rPr>
            </w:pPr>
          </w:p>
        </w:tc>
        <w:tc>
          <w:tcPr>
            <w:tcW w:w="1305" w:type="dxa"/>
            <w:tcBorders>
              <w:top w:val="nil"/>
              <w:bottom w:val="single" w:sz="4" w:space="0" w:color="auto"/>
            </w:tcBorders>
            <w:noWrap/>
            <w:vAlign w:val="bottom"/>
            <w:hideMark/>
          </w:tcPr>
          <w:p w14:paraId="33281C00" w14:textId="77777777" w:rsidR="005A0AD0" w:rsidRPr="005325EA" w:rsidRDefault="005A0AD0" w:rsidP="005325EA">
            <w:pPr>
              <w:jc w:val="center"/>
              <w:rPr>
                <w:color w:val="000000" w:themeColor="text1"/>
                <w:sz w:val="20"/>
                <w:szCs w:val="20"/>
              </w:rPr>
            </w:pPr>
            <w:r w:rsidRPr="005325EA">
              <w:rPr>
                <w:color w:val="000000" w:themeColor="text1"/>
                <w:sz w:val="20"/>
                <w:szCs w:val="20"/>
              </w:rPr>
              <w:t>Sarjana</w:t>
            </w:r>
          </w:p>
        </w:tc>
        <w:tc>
          <w:tcPr>
            <w:tcW w:w="1564" w:type="dxa"/>
            <w:tcBorders>
              <w:top w:val="nil"/>
              <w:bottom w:val="single" w:sz="4" w:space="0" w:color="auto"/>
            </w:tcBorders>
            <w:noWrap/>
            <w:vAlign w:val="bottom"/>
            <w:hideMark/>
          </w:tcPr>
          <w:p w14:paraId="24C6F3B5" w14:textId="77777777" w:rsidR="005A0AD0" w:rsidRPr="005325EA" w:rsidRDefault="005A0AD0" w:rsidP="005325EA">
            <w:pPr>
              <w:jc w:val="center"/>
              <w:rPr>
                <w:color w:val="000000" w:themeColor="text1"/>
                <w:sz w:val="20"/>
                <w:szCs w:val="20"/>
              </w:rPr>
            </w:pPr>
            <w:r w:rsidRPr="005325EA">
              <w:rPr>
                <w:color w:val="000000" w:themeColor="text1"/>
                <w:sz w:val="20"/>
                <w:szCs w:val="20"/>
              </w:rPr>
              <w:t>1</w:t>
            </w:r>
          </w:p>
        </w:tc>
        <w:tc>
          <w:tcPr>
            <w:tcW w:w="1485" w:type="dxa"/>
            <w:tcBorders>
              <w:top w:val="nil"/>
              <w:bottom w:val="single" w:sz="4" w:space="0" w:color="auto"/>
            </w:tcBorders>
            <w:noWrap/>
            <w:vAlign w:val="bottom"/>
            <w:hideMark/>
          </w:tcPr>
          <w:p w14:paraId="7F803A12" w14:textId="77777777" w:rsidR="005A0AD0" w:rsidRPr="005325EA" w:rsidRDefault="005A0AD0" w:rsidP="005325EA">
            <w:pPr>
              <w:jc w:val="center"/>
              <w:rPr>
                <w:color w:val="000000" w:themeColor="text1"/>
                <w:sz w:val="20"/>
                <w:szCs w:val="20"/>
              </w:rPr>
            </w:pPr>
            <w:r w:rsidRPr="005325EA">
              <w:rPr>
                <w:color w:val="000000" w:themeColor="text1"/>
                <w:sz w:val="20"/>
                <w:szCs w:val="20"/>
              </w:rPr>
              <w:t>03.01</w:t>
            </w:r>
          </w:p>
        </w:tc>
      </w:tr>
      <w:tr w:rsidR="005A0AD0" w:rsidRPr="005325EA" w14:paraId="38ACB139" w14:textId="77777777" w:rsidTr="003B7FD8">
        <w:trPr>
          <w:trHeight w:val="320"/>
        </w:trPr>
        <w:tc>
          <w:tcPr>
            <w:tcW w:w="846" w:type="dxa"/>
            <w:tcBorders>
              <w:top w:val="nil"/>
              <w:bottom w:val="single" w:sz="4" w:space="0" w:color="auto"/>
            </w:tcBorders>
            <w:noWrap/>
            <w:vAlign w:val="bottom"/>
            <w:hideMark/>
          </w:tcPr>
          <w:p w14:paraId="50B17FCE" w14:textId="7BD986FD" w:rsidR="005A0AD0" w:rsidRPr="005325EA" w:rsidRDefault="005A0AD0" w:rsidP="005325EA">
            <w:pPr>
              <w:jc w:val="center"/>
              <w:rPr>
                <w:color w:val="000000" w:themeColor="text1"/>
                <w:sz w:val="20"/>
                <w:szCs w:val="20"/>
              </w:rPr>
            </w:pPr>
          </w:p>
        </w:tc>
        <w:tc>
          <w:tcPr>
            <w:tcW w:w="1305" w:type="dxa"/>
            <w:tcBorders>
              <w:top w:val="nil"/>
              <w:bottom w:val="single" w:sz="4" w:space="0" w:color="auto"/>
            </w:tcBorders>
            <w:noWrap/>
            <w:vAlign w:val="bottom"/>
            <w:hideMark/>
          </w:tcPr>
          <w:p w14:paraId="4480DCE0" w14:textId="77777777" w:rsidR="005A0AD0" w:rsidRPr="005325EA" w:rsidRDefault="005A0AD0" w:rsidP="005325EA">
            <w:pPr>
              <w:jc w:val="center"/>
              <w:rPr>
                <w:color w:val="000000" w:themeColor="text1"/>
                <w:sz w:val="20"/>
                <w:szCs w:val="20"/>
              </w:rPr>
            </w:pPr>
            <w:r w:rsidRPr="005325EA">
              <w:rPr>
                <w:color w:val="000000" w:themeColor="text1"/>
                <w:sz w:val="20"/>
                <w:szCs w:val="20"/>
              </w:rPr>
              <w:t>Total</w:t>
            </w:r>
          </w:p>
        </w:tc>
        <w:tc>
          <w:tcPr>
            <w:tcW w:w="1564" w:type="dxa"/>
            <w:tcBorders>
              <w:top w:val="nil"/>
              <w:bottom w:val="single" w:sz="4" w:space="0" w:color="auto"/>
            </w:tcBorders>
            <w:noWrap/>
            <w:vAlign w:val="bottom"/>
            <w:hideMark/>
          </w:tcPr>
          <w:p w14:paraId="1EA64B74" w14:textId="77777777" w:rsidR="005A0AD0" w:rsidRPr="005325EA" w:rsidRDefault="005A0AD0" w:rsidP="005325EA">
            <w:pPr>
              <w:jc w:val="center"/>
              <w:rPr>
                <w:color w:val="000000" w:themeColor="text1"/>
                <w:sz w:val="20"/>
                <w:szCs w:val="20"/>
              </w:rPr>
            </w:pPr>
            <w:r w:rsidRPr="005325EA">
              <w:rPr>
                <w:color w:val="000000" w:themeColor="text1"/>
                <w:sz w:val="20"/>
                <w:szCs w:val="20"/>
              </w:rPr>
              <w:t>32</w:t>
            </w:r>
          </w:p>
        </w:tc>
        <w:tc>
          <w:tcPr>
            <w:tcW w:w="1485" w:type="dxa"/>
            <w:tcBorders>
              <w:top w:val="nil"/>
              <w:bottom w:val="single" w:sz="4" w:space="0" w:color="auto"/>
            </w:tcBorders>
            <w:noWrap/>
            <w:vAlign w:val="bottom"/>
            <w:hideMark/>
          </w:tcPr>
          <w:p w14:paraId="6CA95EF4" w14:textId="77777777" w:rsidR="005A0AD0" w:rsidRPr="005325EA" w:rsidRDefault="005A0AD0" w:rsidP="005325EA">
            <w:pPr>
              <w:jc w:val="center"/>
              <w:rPr>
                <w:color w:val="000000" w:themeColor="text1"/>
                <w:sz w:val="20"/>
                <w:szCs w:val="20"/>
              </w:rPr>
            </w:pPr>
            <w:r w:rsidRPr="005325EA">
              <w:rPr>
                <w:color w:val="000000" w:themeColor="text1"/>
                <w:sz w:val="20"/>
                <w:szCs w:val="20"/>
              </w:rPr>
              <w:t>100.00.00</w:t>
            </w:r>
          </w:p>
        </w:tc>
      </w:tr>
    </w:tbl>
    <w:p w14:paraId="5417B7D7" w14:textId="77777777"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2C4F3D9A" w14:textId="77777777" w:rsidR="005325EA" w:rsidRDefault="005325EA" w:rsidP="005325EA">
      <w:pPr>
        <w:ind w:left="426" w:firstLine="306"/>
        <w:jc w:val="both"/>
        <w:rPr>
          <w:color w:val="000000" w:themeColor="text1"/>
          <w:lang w:val="en-US"/>
        </w:rPr>
      </w:pPr>
    </w:p>
    <w:p w14:paraId="2CF48EAB" w14:textId="15EB99A1" w:rsidR="005A0AD0" w:rsidRPr="005325EA" w:rsidRDefault="005A0AD0" w:rsidP="005325EA">
      <w:pPr>
        <w:ind w:firstLine="567"/>
        <w:jc w:val="both"/>
        <w:rPr>
          <w:color w:val="000000" w:themeColor="text1"/>
          <w:lang w:val="en-US"/>
        </w:rPr>
      </w:pPr>
      <w:r w:rsidRPr="005325EA">
        <w:rPr>
          <w:color w:val="000000" w:themeColor="text1"/>
          <w:lang w:val="en-US"/>
        </w:rPr>
        <w:t xml:space="preserve"> </w:t>
      </w:r>
      <w:r w:rsidR="005325EA">
        <w:rPr>
          <w:color w:val="000000" w:themeColor="text1"/>
          <w:lang w:val="en-US"/>
        </w:rPr>
        <w:t>K</w:t>
      </w:r>
      <w:r w:rsidRPr="005325EA">
        <w:rPr>
          <w:color w:val="000000" w:themeColor="text1"/>
          <w:lang w:val="en-US"/>
        </w:rPr>
        <w:t>arakteristik responden berdasar tingkat Pendidikan menunjukkan bahwa pegawai yang  berlatar belakang Pendidikan SMA berjumlah 4 orang dan diploma tiga berjumlah 27 orang serta Pendidikan terakhir sarjana yaitu berjumlah 1 orang</w:t>
      </w:r>
    </w:p>
    <w:p w14:paraId="7F17DF7B" w14:textId="77777777" w:rsidR="005325EA" w:rsidRDefault="005325EA" w:rsidP="005325EA">
      <w:pPr>
        <w:ind w:left="1134"/>
        <w:jc w:val="center"/>
        <w:rPr>
          <w:b/>
          <w:bCs/>
          <w:color w:val="000000" w:themeColor="text1"/>
          <w:lang w:val="en-US"/>
        </w:rPr>
      </w:pPr>
    </w:p>
    <w:p w14:paraId="3D120E9D" w14:textId="00635DF3" w:rsidR="005A0AD0" w:rsidRPr="005325EA" w:rsidRDefault="005A0AD0" w:rsidP="005325EA">
      <w:pPr>
        <w:jc w:val="center"/>
        <w:rPr>
          <w:color w:val="000000" w:themeColor="text1"/>
          <w:sz w:val="20"/>
          <w:szCs w:val="20"/>
          <w:lang w:val="en-US"/>
        </w:rPr>
      </w:pPr>
      <w:r w:rsidRPr="005325EA">
        <w:rPr>
          <w:color w:val="000000" w:themeColor="text1"/>
          <w:sz w:val="20"/>
          <w:szCs w:val="20"/>
          <w:lang w:val="en-US"/>
        </w:rPr>
        <w:t>Tabel 2. Karakteristik Responden Berdasar Usia</w:t>
      </w:r>
    </w:p>
    <w:tbl>
      <w:tblPr>
        <w:tblpPr w:leftFromText="180" w:rightFromText="180" w:vertAnchor="text" w:horzAnchor="page" w:tblpXSpec="center" w:tblpY="111"/>
        <w:tblW w:w="5200" w:type="dxa"/>
        <w:tblLook w:val="04A0" w:firstRow="1" w:lastRow="0" w:firstColumn="1" w:lastColumn="0" w:noHBand="0" w:noVBand="1"/>
      </w:tblPr>
      <w:tblGrid>
        <w:gridCol w:w="887"/>
        <w:gridCol w:w="1116"/>
        <w:gridCol w:w="1640"/>
        <w:gridCol w:w="1557"/>
      </w:tblGrid>
      <w:tr w:rsidR="005A0AD0" w:rsidRPr="005325EA" w14:paraId="186417D5" w14:textId="77777777" w:rsidTr="005325EA">
        <w:trPr>
          <w:trHeight w:val="320"/>
        </w:trPr>
        <w:tc>
          <w:tcPr>
            <w:tcW w:w="5200" w:type="dxa"/>
            <w:gridSpan w:val="4"/>
            <w:tcBorders>
              <w:top w:val="single" w:sz="4" w:space="0" w:color="auto"/>
              <w:bottom w:val="single" w:sz="4" w:space="0" w:color="auto"/>
            </w:tcBorders>
            <w:noWrap/>
            <w:vAlign w:val="bottom"/>
            <w:hideMark/>
          </w:tcPr>
          <w:p w14:paraId="146240FE" w14:textId="77777777" w:rsidR="005A0AD0" w:rsidRPr="005325EA" w:rsidRDefault="005A0AD0" w:rsidP="005325EA">
            <w:pPr>
              <w:jc w:val="center"/>
              <w:rPr>
                <w:color w:val="000000" w:themeColor="text1"/>
                <w:sz w:val="20"/>
                <w:szCs w:val="20"/>
              </w:rPr>
            </w:pPr>
            <w:r w:rsidRPr="005325EA">
              <w:rPr>
                <w:color w:val="000000" w:themeColor="text1"/>
                <w:sz w:val="20"/>
                <w:szCs w:val="20"/>
              </w:rPr>
              <w:t>Usia</w:t>
            </w:r>
          </w:p>
        </w:tc>
      </w:tr>
      <w:tr w:rsidR="005A0AD0" w:rsidRPr="005325EA" w14:paraId="7C4278C1" w14:textId="77777777" w:rsidTr="005325EA">
        <w:trPr>
          <w:trHeight w:val="320"/>
        </w:trPr>
        <w:tc>
          <w:tcPr>
            <w:tcW w:w="887" w:type="dxa"/>
            <w:tcBorders>
              <w:top w:val="nil"/>
              <w:bottom w:val="single" w:sz="4" w:space="0" w:color="auto"/>
            </w:tcBorders>
            <w:noWrap/>
            <w:vAlign w:val="bottom"/>
            <w:hideMark/>
          </w:tcPr>
          <w:p w14:paraId="52F30BC3" w14:textId="77777777" w:rsidR="005A0AD0" w:rsidRPr="005325EA" w:rsidRDefault="005A0AD0" w:rsidP="005325EA">
            <w:pPr>
              <w:rPr>
                <w:color w:val="000000" w:themeColor="text1"/>
                <w:sz w:val="20"/>
                <w:szCs w:val="20"/>
              </w:rPr>
            </w:pPr>
            <w:r w:rsidRPr="005325EA">
              <w:rPr>
                <w:color w:val="000000" w:themeColor="text1"/>
                <w:sz w:val="20"/>
                <w:szCs w:val="20"/>
              </w:rPr>
              <w:t> </w:t>
            </w:r>
          </w:p>
        </w:tc>
        <w:tc>
          <w:tcPr>
            <w:tcW w:w="1116" w:type="dxa"/>
            <w:tcBorders>
              <w:top w:val="nil"/>
              <w:bottom w:val="single" w:sz="4" w:space="0" w:color="auto"/>
            </w:tcBorders>
            <w:noWrap/>
            <w:vAlign w:val="bottom"/>
            <w:hideMark/>
          </w:tcPr>
          <w:p w14:paraId="51171952" w14:textId="77777777" w:rsidR="005A0AD0" w:rsidRPr="005325EA" w:rsidRDefault="005A0AD0" w:rsidP="005325EA">
            <w:pPr>
              <w:rPr>
                <w:color w:val="000000" w:themeColor="text1"/>
                <w:sz w:val="20"/>
                <w:szCs w:val="20"/>
              </w:rPr>
            </w:pPr>
            <w:r w:rsidRPr="005325EA">
              <w:rPr>
                <w:color w:val="000000" w:themeColor="text1"/>
                <w:sz w:val="20"/>
                <w:szCs w:val="20"/>
              </w:rPr>
              <w:t> </w:t>
            </w:r>
          </w:p>
        </w:tc>
        <w:tc>
          <w:tcPr>
            <w:tcW w:w="1640" w:type="dxa"/>
            <w:tcBorders>
              <w:top w:val="nil"/>
              <w:bottom w:val="single" w:sz="4" w:space="0" w:color="auto"/>
            </w:tcBorders>
            <w:noWrap/>
            <w:vAlign w:val="bottom"/>
            <w:hideMark/>
          </w:tcPr>
          <w:p w14:paraId="7E3344B0" w14:textId="77777777" w:rsidR="005A0AD0" w:rsidRPr="005325EA" w:rsidRDefault="005A0AD0" w:rsidP="005325EA">
            <w:pPr>
              <w:rPr>
                <w:color w:val="000000" w:themeColor="text1"/>
                <w:sz w:val="20"/>
                <w:szCs w:val="20"/>
              </w:rPr>
            </w:pPr>
            <w:r w:rsidRPr="005325EA">
              <w:rPr>
                <w:color w:val="000000" w:themeColor="text1"/>
                <w:sz w:val="20"/>
                <w:szCs w:val="20"/>
              </w:rPr>
              <w:t>Frequency</w:t>
            </w:r>
          </w:p>
        </w:tc>
        <w:tc>
          <w:tcPr>
            <w:tcW w:w="1557" w:type="dxa"/>
            <w:tcBorders>
              <w:top w:val="nil"/>
              <w:bottom w:val="single" w:sz="4" w:space="0" w:color="auto"/>
            </w:tcBorders>
            <w:noWrap/>
            <w:vAlign w:val="bottom"/>
            <w:hideMark/>
          </w:tcPr>
          <w:p w14:paraId="0FDF1558" w14:textId="77777777" w:rsidR="005A0AD0" w:rsidRPr="005325EA" w:rsidRDefault="005A0AD0" w:rsidP="005325EA">
            <w:pPr>
              <w:rPr>
                <w:color w:val="000000" w:themeColor="text1"/>
                <w:sz w:val="20"/>
                <w:szCs w:val="20"/>
              </w:rPr>
            </w:pPr>
            <w:r w:rsidRPr="005325EA">
              <w:rPr>
                <w:color w:val="000000" w:themeColor="text1"/>
                <w:sz w:val="20"/>
                <w:szCs w:val="20"/>
              </w:rPr>
              <w:t>Percent</w:t>
            </w:r>
          </w:p>
        </w:tc>
      </w:tr>
      <w:tr w:rsidR="005A0AD0" w:rsidRPr="005325EA" w14:paraId="195F8524" w14:textId="77777777" w:rsidTr="005325EA">
        <w:trPr>
          <w:trHeight w:val="320"/>
        </w:trPr>
        <w:tc>
          <w:tcPr>
            <w:tcW w:w="887" w:type="dxa"/>
            <w:tcBorders>
              <w:top w:val="nil"/>
              <w:bottom w:val="single" w:sz="4" w:space="0" w:color="auto"/>
            </w:tcBorders>
            <w:noWrap/>
            <w:vAlign w:val="bottom"/>
            <w:hideMark/>
          </w:tcPr>
          <w:p w14:paraId="1D1F6F43" w14:textId="77777777" w:rsidR="005A0AD0" w:rsidRPr="005325EA" w:rsidRDefault="005A0AD0" w:rsidP="005325EA">
            <w:pPr>
              <w:rPr>
                <w:color w:val="000000" w:themeColor="text1"/>
                <w:sz w:val="20"/>
                <w:szCs w:val="20"/>
              </w:rPr>
            </w:pPr>
            <w:r w:rsidRPr="005325EA">
              <w:rPr>
                <w:color w:val="000000" w:themeColor="text1"/>
                <w:sz w:val="20"/>
                <w:szCs w:val="20"/>
              </w:rPr>
              <w:t>Valid</w:t>
            </w:r>
          </w:p>
        </w:tc>
        <w:tc>
          <w:tcPr>
            <w:tcW w:w="1116" w:type="dxa"/>
            <w:tcBorders>
              <w:top w:val="nil"/>
              <w:bottom w:val="single" w:sz="4" w:space="0" w:color="auto"/>
            </w:tcBorders>
            <w:noWrap/>
            <w:vAlign w:val="bottom"/>
            <w:hideMark/>
          </w:tcPr>
          <w:p w14:paraId="59FC2D70" w14:textId="77777777" w:rsidR="005A0AD0" w:rsidRPr="005325EA" w:rsidRDefault="005A0AD0" w:rsidP="005325EA">
            <w:pPr>
              <w:rPr>
                <w:color w:val="000000" w:themeColor="text1"/>
                <w:sz w:val="20"/>
                <w:szCs w:val="20"/>
                <w:lang w:val="en-US"/>
              </w:rPr>
            </w:pPr>
            <w:r w:rsidRPr="005325EA">
              <w:rPr>
                <w:color w:val="000000" w:themeColor="text1"/>
                <w:sz w:val="20"/>
                <w:szCs w:val="20"/>
              </w:rPr>
              <w:t xml:space="preserve">25 - </w:t>
            </w:r>
            <w:r w:rsidRPr="005325EA">
              <w:rPr>
                <w:color w:val="000000" w:themeColor="text1"/>
                <w:sz w:val="20"/>
                <w:szCs w:val="20"/>
                <w:lang w:val="en-US"/>
              </w:rPr>
              <w:t>35</w:t>
            </w:r>
          </w:p>
        </w:tc>
        <w:tc>
          <w:tcPr>
            <w:tcW w:w="1640" w:type="dxa"/>
            <w:tcBorders>
              <w:top w:val="nil"/>
              <w:bottom w:val="single" w:sz="4" w:space="0" w:color="auto"/>
            </w:tcBorders>
            <w:noWrap/>
            <w:vAlign w:val="bottom"/>
            <w:hideMark/>
          </w:tcPr>
          <w:p w14:paraId="3A680232" w14:textId="77777777" w:rsidR="005A0AD0" w:rsidRPr="005325EA" w:rsidRDefault="005A0AD0" w:rsidP="005325EA">
            <w:pPr>
              <w:jc w:val="right"/>
              <w:rPr>
                <w:color w:val="000000" w:themeColor="text1"/>
                <w:sz w:val="20"/>
                <w:szCs w:val="20"/>
              </w:rPr>
            </w:pPr>
            <w:r w:rsidRPr="005325EA">
              <w:rPr>
                <w:color w:val="000000" w:themeColor="text1"/>
                <w:sz w:val="20"/>
                <w:szCs w:val="20"/>
              </w:rPr>
              <w:t>1</w:t>
            </w:r>
          </w:p>
        </w:tc>
        <w:tc>
          <w:tcPr>
            <w:tcW w:w="1557" w:type="dxa"/>
            <w:tcBorders>
              <w:top w:val="nil"/>
              <w:bottom w:val="single" w:sz="4" w:space="0" w:color="auto"/>
            </w:tcBorders>
            <w:noWrap/>
            <w:vAlign w:val="bottom"/>
            <w:hideMark/>
          </w:tcPr>
          <w:p w14:paraId="43291034" w14:textId="77777777" w:rsidR="005A0AD0" w:rsidRPr="005325EA" w:rsidRDefault="005A0AD0" w:rsidP="005325EA">
            <w:pPr>
              <w:jc w:val="right"/>
              <w:rPr>
                <w:color w:val="000000" w:themeColor="text1"/>
                <w:sz w:val="20"/>
                <w:szCs w:val="20"/>
              </w:rPr>
            </w:pPr>
            <w:r w:rsidRPr="005325EA">
              <w:rPr>
                <w:color w:val="000000" w:themeColor="text1"/>
                <w:sz w:val="20"/>
                <w:szCs w:val="20"/>
              </w:rPr>
              <w:t>03.01</w:t>
            </w:r>
          </w:p>
        </w:tc>
      </w:tr>
      <w:tr w:rsidR="005A0AD0" w:rsidRPr="005325EA" w14:paraId="37C162DA" w14:textId="77777777" w:rsidTr="005325EA">
        <w:trPr>
          <w:trHeight w:val="320"/>
        </w:trPr>
        <w:tc>
          <w:tcPr>
            <w:tcW w:w="887" w:type="dxa"/>
            <w:tcBorders>
              <w:top w:val="nil"/>
              <w:bottom w:val="single" w:sz="4" w:space="0" w:color="auto"/>
            </w:tcBorders>
            <w:noWrap/>
            <w:vAlign w:val="bottom"/>
            <w:hideMark/>
          </w:tcPr>
          <w:p w14:paraId="00837F4A" w14:textId="77777777" w:rsidR="005A0AD0" w:rsidRPr="005325EA" w:rsidRDefault="005A0AD0" w:rsidP="005325EA">
            <w:pPr>
              <w:rPr>
                <w:color w:val="000000" w:themeColor="text1"/>
                <w:sz w:val="20"/>
                <w:szCs w:val="20"/>
              </w:rPr>
            </w:pPr>
            <w:r w:rsidRPr="005325EA">
              <w:rPr>
                <w:color w:val="000000" w:themeColor="text1"/>
                <w:sz w:val="20"/>
                <w:szCs w:val="20"/>
              </w:rPr>
              <w:t> </w:t>
            </w:r>
          </w:p>
        </w:tc>
        <w:tc>
          <w:tcPr>
            <w:tcW w:w="1116" w:type="dxa"/>
            <w:tcBorders>
              <w:top w:val="nil"/>
              <w:bottom w:val="single" w:sz="4" w:space="0" w:color="auto"/>
            </w:tcBorders>
            <w:noWrap/>
            <w:vAlign w:val="bottom"/>
            <w:hideMark/>
          </w:tcPr>
          <w:p w14:paraId="4FB6D8C1" w14:textId="77777777" w:rsidR="005A0AD0" w:rsidRPr="005325EA" w:rsidRDefault="005A0AD0" w:rsidP="005325EA">
            <w:pPr>
              <w:rPr>
                <w:color w:val="000000" w:themeColor="text1"/>
                <w:sz w:val="20"/>
                <w:szCs w:val="20"/>
              </w:rPr>
            </w:pPr>
            <w:r w:rsidRPr="005325EA">
              <w:rPr>
                <w:color w:val="000000" w:themeColor="text1"/>
                <w:sz w:val="20"/>
                <w:szCs w:val="20"/>
              </w:rPr>
              <w:t>36-50</w:t>
            </w:r>
          </w:p>
        </w:tc>
        <w:tc>
          <w:tcPr>
            <w:tcW w:w="1640" w:type="dxa"/>
            <w:tcBorders>
              <w:top w:val="nil"/>
              <w:bottom w:val="single" w:sz="4" w:space="0" w:color="auto"/>
            </w:tcBorders>
            <w:noWrap/>
            <w:vAlign w:val="bottom"/>
            <w:hideMark/>
          </w:tcPr>
          <w:p w14:paraId="34A637A9" w14:textId="77777777" w:rsidR="005A0AD0" w:rsidRPr="005325EA" w:rsidRDefault="005A0AD0" w:rsidP="005325EA">
            <w:pPr>
              <w:jc w:val="right"/>
              <w:rPr>
                <w:color w:val="000000" w:themeColor="text1"/>
                <w:sz w:val="20"/>
                <w:szCs w:val="20"/>
              </w:rPr>
            </w:pPr>
            <w:r w:rsidRPr="005325EA">
              <w:rPr>
                <w:color w:val="000000" w:themeColor="text1"/>
                <w:sz w:val="20"/>
                <w:szCs w:val="20"/>
              </w:rPr>
              <w:t>25</w:t>
            </w:r>
          </w:p>
        </w:tc>
        <w:tc>
          <w:tcPr>
            <w:tcW w:w="1557" w:type="dxa"/>
            <w:tcBorders>
              <w:top w:val="nil"/>
              <w:bottom w:val="single" w:sz="4" w:space="0" w:color="auto"/>
            </w:tcBorders>
            <w:noWrap/>
            <w:vAlign w:val="bottom"/>
            <w:hideMark/>
          </w:tcPr>
          <w:p w14:paraId="67B221A3" w14:textId="77777777" w:rsidR="005A0AD0" w:rsidRPr="005325EA" w:rsidRDefault="005A0AD0" w:rsidP="005325EA">
            <w:pPr>
              <w:jc w:val="right"/>
              <w:rPr>
                <w:color w:val="000000" w:themeColor="text1"/>
                <w:sz w:val="20"/>
                <w:szCs w:val="20"/>
              </w:rPr>
            </w:pPr>
            <w:r w:rsidRPr="005325EA">
              <w:rPr>
                <w:color w:val="000000" w:themeColor="text1"/>
                <w:sz w:val="20"/>
                <w:szCs w:val="20"/>
              </w:rPr>
              <w:t>78.01.00</w:t>
            </w:r>
          </w:p>
        </w:tc>
      </w:tr>
      <w:tr w:rsidR="005A0AD0" w:rsidRPr="005325EA" w14:paraId="74F3A883" w14:textId="77777777" w:rsidTr="005325EA">
        <w:trPr>
          <w:trHeight w:val="320"/>
        </w:trPr>
        <w:tc>
          <w:tcPr>
            <w:tcW w:w="887" w:type="dxa"/>
            <w:tcBorders>
              <w:top w:val="nil"/>
              <w:bottom w:val="single" w:sz="4" w:space="0" w:color="auto"/>
            </w:tcBorders>
            <w:noWrap/>
            <w:vAlign w:val="bottom"/>
            <w:hideMark/>
          </w:tcPr>
          <w:p w14:paraId="10FA099C" w14:textId="77777777" w:rsidR="005A0AD0" w:rsidRPr="005325EA" w:rsidRDefault="005A0AD0" w:rsidP="005325EA">
            <w:pPr>
              <w:rPr>
                <w:color w:val="000000" w:themeColor="text1"/>
                <w:sz w:val="20"/>
                <w:szCs w:val="20"/>
              </w:rPr>
            </w:pPr>
            <w:r w:rsidRPr="005325EA">
              <w:rPr>
                <w:color w:val="000000" w:themeColor="text1"/>
                <w:sz w:val="20"/>
                <w:szCs w:val="20"/>
              </w:rPr>
              <w:t> </w:t>
            </w:r>
          </w:p>
        </w:tc>
        <w:tc>
          <w:tcPr>
            <w:tcW w:w="1116" w:type="dxa"/>
            <w:tcBorders>
              <w:top w:val="nil"/>
              <w:bottom w:val="single" w:sz="4" w:space="0" w:color="auto"/>
            </w:tcBorders>
            <w:noWrap/>
            <w:vAlign w:val="bottom"/>
            <w:hideMark/>
          </w:tcPr>
          <w:p w14:paraId="634F52ED" w14:textId="77777777" w:rsidR="005A0AD0" w:rsidRPr="005325EA" w:rsidRDefault="005A0AD0" w:rsidP="005325EA">
            <w:pPr>
              <w:rPr>
                <w:color w:val="000000" w:themeColor="text1"/>
                <w:sz w:val="20"/>
                <w:szCs w:val="20"/>
              </w:rPr>
            </w:pPr>
            <w:r w:rsidRPr="005325EA">
              <w:rPr>
                <w:color w:val="000000" w:themeColor="text1"/>
                <w:sz w:val="20"/>
                <w:szCs w:val="20"/>
              </w:rPr>
              <w:t>&gt;50</w:t>
            </w:r>
          </w:p>
        </w:tc>
        <w:tc>
          <w:tcPr>
            <w:tcW w:w="1640" w:type="dxa"/>
            <w:tcBorders>
              <w:top w:val="nil"/>
              <w:bottom w:val="single" w:sz="4" w:space="0" w:color="auto"/>
            </w:tcBorders>
            <w:noWrap/>
            <w:vAlign w:val="bottom"/>
            <w:hideMark/>
          </w:tcPr>
          <w:p w14:paraId="752D4335" w14:textId="77777777" w:rsidR="005A0AD0" w:rsidRPr="005325EA" w:rsidRDefault="005A0AD0" w:rsidP="005325EA">
            <w:pPr>
              <w:jc w:val="right"/>
              <w:rPr>
                <w:color w:val="000000" w:themeColor="text1"/>
                <w:sz w:val="20"/>
                <w:szCs w:val="20"/>
              </w:rPr>
            </w:pPr>
            <w:r w:rsidRPr="005325EA">
              <w:rPr>
                <w:color w:val="000000" w:themeColor="text1"/>
                <w:sz w:val="20"/>
                <w:szCs w:val="20"/>
              </w:rPr>
              <w:t>6</w:t>
            </w:r>
          </w:p>
        </w:tc>
        <w:tc>
          <w:tcPr>
            <w:tcW w:w="1557" w:type="dxa"/>
            <w:tcBorders>
              <w:top w:val="nil"/>
              <w:bottom w:val="single" w:sz="4" w:space="0" w:color="auto"/>
            </w:tcBorders>
            <w:noWrap/>
            <w:vAlign w:val="bottom"/>
            <w:hideMark/>
          </w:tcPr>
          <w:p w14:paraId="647844C8" w14:textId="77777777" w:rsidR="005A0AD0" w:rsidRPr="005325EA" w:rsidRDefault="005A0AD0" w:rsidP="005325EA">
            <w:pPr>
              <w:jc w:val="right"/>
              <w:rPr>
                <w:color w:val="000000" w:themeColor="text1"/>
                <w:sz w:val="20"/>
                <w:szCs w:val="20"/>
              </w:rPr>
            </w:pPr>
            <w:r w:rsidRPr="005325EA">
              <w:rPr>
                <w:color w:val="000000" w:themeColor="text1"/>
                <w:sz w:val="20"/>
                <w:szCs w:val="20"/>
              </w:rPr>
              <w:t>18.08</w:t>
            </w:r>
          </w:p>
        </w:tc>
      </w:tr>
      <w:tr w:rsidR="005A0AD0" w:rsidRPr="005325EA" w14:paraId="0841641B" w14:textId="77777777" w:rsidTr="005325EA">
        <w:trPr>
          <w:trHeight w:val="320"/>
        </w:trPr>
        <w:tc>
          <w:tcPr>
            <w:tcW w:w="887" w:type="dxa"/>
            <w:tcBorders>
              <w:top w:val="nil"/>
              <w:bottom w:val="single" w:sz="4" w:space="0" w:color="auto"/>
            </w:tcBorders>
            <w:noWrap/>
            <w:vAlign w:val="bottom"/>
            <w:hideMark/>
          </w:tcPr>
          <w:p w14:paraId="42948D18" w14:textId="77777777" w:rsidR="005A0AD0" w:rsidRPr="005325EA" w:rsidRDefault="005A0AD0" w:rsidP="005325EA">
            <w:pPr>
              <w:rPr>
                <w:color w:val="000000" w:themeColor="text1"/>
                <w:sz w:val="20"/>
                <w:szCs w:val="20"/>
              </w:rPr>
            </w:pPr>
            <w:r w:rsidRPr="005325EA">
              <w:rPr>
                <w:color w:val="000000" w:themeColor="text1"/>
                <w:sz w:val="20"/>
                <w:szCs w:val="20"/>
              </w:rPr>
              <w:t> </w:t>
            </w:r>
          </w:p>
        </w:tc>
        <w:tc>
          <w:tcPr>
            <w:tcW w:w="1116" w:type="dxa"/>
            <w:tcBorders>
              <w:top w:val="nil"/>
              <w:bottom w:val="single" w:sz="4" w:space="0" w:color="auto"/>
            </w:tcBorders>
            <w:noWrap/>
            <w:vAlign w:val="bottom"/>
            <w:hideMark/>
          </w:tcPr>
          <w:p w14:paraId="57F5B3F3" w14:textId="77777777" w:rsidR="005A0AD0" w:rsidRPr="005325EA" w:rsidRDefault="005A0AD0" w:rsidP="005325EA">
            <w:pPr>
              <w:rPr>
                <w:color w:val="000000" w:themeColor="text1"/>
                <w:sz w:val="20"/>
                <w:szCs w:val="20"/>
              </w:rPr>
            </w:pPr>
            <w:r w:rsidRPr="005325EA">
              <w:rPr>
                <w:color w:val="000000" w:themeColor="text1"/>
                <w:sz w:val="20"/>
                <w:szCs w:val="20"/>
              </w:rPr>
              <w:t>Total</w:t>
            </w:r>
          </w:p>
        </w:tc>
        <w:tc>
          <w:tcPr>
            <w:tcW w:w="1640" w:type="dxa"/>
            <w:tcBorders>
              <w:top w:val="nil"/>
              <w:bottom w:val="single" w:sz="4" w:space="0" w:color="auto"/>
            </w:tcBorders>
            <w:noWrap/>
            <w:vAlign w:val="bottom"/>
            <w:hideMark/>
          </w:tcPr>
          <w:p w14:paraId="08055024" w14:textId="77777777" w:rsidR="005A0AD0" w:rsidRPr="005325EA" w:rsidRDefault="005A0AD0" w:rsidP="005325EA">
            <w:pPr>
              <w:jc w:val="right"/>
              <w:rPr>
                <w:color w:val="000000" w:themeColor="text1"/>
                <w:sz w:val="20"/>
                <w:szCs w:val="20"/>
              </w:rPr>
            </w:pPr>
            <w:r w:rsidRPr="005325EA">
              <w:rPr>
                <w:color w:val="000000" w:themeColor="text1"/>
                <w:sz w:val="20"/>
                <w:szCs w:val="20"/>
              </w:rPr>
              <w:t>32</w:t>
            </w:r>
          </w:p>
        </w:tc>
        <w:tc>
          <w:tcPr>
            <w:tcW w:w="1557" w:type="dxa"/>
            <w:tcBorders>
              <w:top w:val="nil"/>
              <w:bottom w:val="single" w:sz="4" w:space="0" w:color="auto"/>
            </w:tcBorders>
            <w:noWrap/>
            <w:vAlign w:val="bottom"/>
            <w:hideMark/>
          </w:tcPr>
          <w:p w14:paraId="4EE026E8" w14:textId="77777777" w:rsidR="005A0AD0" w:rsidRPr="005325EA" w:rsidRDefault="005A0AD0" w:rsidP="005325EA">
            <w:pPr>
              <w:jc w:val="right"/>
              <w:rPr>
                <w:color w:val="000000" w:themeColor="text1"/>
                <w:sz w:val="20"/>
                <w:szCs w:val="20"/>
              </w:rPr>
            </w:pPr>
            <w:r w:rsidRPr="005325EA">
              <w:rPr>
                <w:color w:val="000000" w:themeColor="text1"/>
                <w:sz w:val="20"/>
                <w:szCs w:val="20"/>
              </w:rPr>
              <w:t>100.00.00</w:t>
            </w:r>
          </w:p>
        </w:tc>
      </w:tr>
    </w:tbl>
    <w:p w14:paraId="4FAA20C5" w14:textId="77777777" w:rsidR="005A0AD0" w:rsidRPr="005325EA" w:rsidRDefault="005A0AD0" w:rsidP="005325EA">
      <w:pPr>
        <w:pStyle w:val="BodyText"/>
        <w:ind w:right="255"/>
        <w:rPr>
          <w:rFonts w:ascii="Times New Roman" w:hAnsi="Times New Roman" w:cs="Times New Roman"/>
          <w:b/>
          <w:bCs/>
          <w:color w:val="000000" w:themeColor="text1"/>
          <w:sz w:val="20"/>
          <w:szCs w:val="20"/>
          <w:lang w:val="en-US"/>
        </w:rPr>
      </w:pPr>
    </w:p>
    <w:p w14:paraId="4CB811EA" w14:textId="77777777" w:rsidR="005A0AD0" w:rsidRPr="005325EA" w:rsidRDefault="005A0AD0" w:rsidP="005325EA">
      <w:pPr>
        <w:pStyle w:val="BodyText"/>
        <w:ind w:right="255"/>
        <w:rPr>
          <w:rFonts w:ascii="Times New Roman" w:hAnsi="Times New Roman" w:cs="Times New Roman"/>
          <w:b/>
          <w:bCs/>
          <w:color w:val="000000" w:themeColor="text1"/>
          <w:sz w:val="20"/>
          <w:szCs w:val="20"/>
          <w:lang w:val="en-US"/>
        </w:rPr>
      </w:pPr>
    </w:p>
    <w:p w14:paraId="4C940A82" w14:textId="77777777" w:rsidR="005A0AD0" w:rsidRPr="005325EA" w:rsidRDefault="005A0AD0" w:rsidP="005325EA">
      <w:pPr>
        <w:pStyle w:val="BodyText"/>
        <w:ind w:right="255"/>
        <w:rPr>
          <w:rFonts w:ascii="Times New Roman" w:hAnsi="Times New Roman" w:cs="Times New Roman"/>
          <w:b/>
          <w:bCs/>
          <w:color w:val="000000" w:themeColor="text1"/>
          <w:sz w:val="20"/>
          <w:szCs w:val="20"/>
          <w:lang w:val="en-US"/>
        </w:rPr>
      </w:pPr>
    </w:p>
    <w:p w14:paraId="66640886" w14:textId="77777777" w:rsidR="005A0AD0" w:rsidRPr="005325EA" w:rsidRDefault="005A0AD0" w:rsidP="005325EA">
      <w:pPr>
        <w:pStyle w:val="BodyText"/>
        <w:ind w:right="255"/>
        <w:rPr>
          <w:rFonts w:ascii="Times New Roman" w:hAnsi="Times New Roman" w:cs="Times New Roman"/>
          <w:b/>
          <w:bCs/>
          <w:color w:val="000000" w:themeColor="text1"/>
          <w:sz w:val="20"/>
          <w:szCs w:val="20"/>
          <w:lang w:val="en-US"/>
        </w:rPr>
      </w:pPr>
    </w:p>
    <w:p w14:paraId="26A7DAB7" w14:textId="77777777" w:rsidR="005A0AD0" w:rsidRPr="005325EA" w:rsidRDefault="005A0AD0" w:rsidP="005325EA">
      <w:pPr>
        <w:pStyle w:val="BodyText"/>
        <w:ind w:right="255"/>
        <w:rPr>
          <w:rFonts w:ascii="Times New Roman" w:hAnsi="Times New Roman" w:cs="Times New Roman"/>
          <w:b/>
          <w:bCs/>
          <w:color w:val="000000" w:themeColor="text1"/>
          <w:sz w:val="20"/>
          <w:szCs w:val="20"/>
          <w:lang w:val="en-US"/>
        </w:rPr>
      </w:pPr>
    </w:p>
    <w:p w14:paraId="107E76C0" w14:textId="77777777" w:rsidR="005A0AD0" w:rsidRPr="005325EA" w:rsidRDefault="005A0AD0" w:rsidP="005325EA">
      <w:pPr>
        <w:pStyle w:val="BodyText"/>
        <w:ind w:right="255"/>
        <w:rPr>
          <w:rFonts w:ascii="Times New Roman" w:hAnsi="Times New Roman" w:cs="Times New Roman"/>
          <w:b/>
          <w:bCs/>
          <w:color w:val="000000" w:themeColor="text1"/>
          <w:sz w:val="20"/>
          <w:szCs w:val="20"/>
          <w:lang w:val="en-US"/>
        </w:rPr>
      </w:pPr>
    </w:p>
    <w:p w14:paraId="5E9E562D" w14:textId="77777777" w:rsidR="005A0AD0" w:rsidRPr="005325EA" w:rsidRDefault="005A0AD0" w:rsidP="005325EA">
      <w:pPr>
        <w:pStyle w:val="BodyText"/>
        <w:ind w:right="255"/>
        <w:rPr>
          <w:rFonts w:ascii="Times New Roman" w:hAnsi="Times New Roman" w:cs="Times New Roman"/>
          <w:b/>
          <w:bCs/>
          <w:color w:val="000000" w:themeColor="text1"/>
          <w:sz w:val="20"/>
          <w:szCs w:val="20"/>
          <w:lang w:val="en-US"/>
        </w:rPr>
      </w:pPr>
    </w:p>
    <w:p w14:paraId="7B5CDF8D" w14:textId="77777777" w:rsidR="005A0AD0" w:rsidRPr="005325EA" w:rsidRDefault="005A0AD0" w:rsidP="005325EA">
      <w:pPr>
        <w:pStyle w:val="BodyText"/>
        <w:ind w:right="255"/>
        <w:rPr>
          <w:rFonts w:ascii="Times New Roman" w:hAnsi="Times New Roman" w:cs="Times New Roman"/>
          <w:b/>
          <w:bCs/>
          <w:color w:val="000000" w:themeColor="text1"/>
          <w:sz w:val="20"/>
          <w:szCs w:val="20"/>
          <w:lang w:val="en-US"/>
        </w:rPr>
      </w:pPr>
    </w:p>
    <w:p w14:paraId="32E9616F" w14:textId="77777777" w:rsidR="005325EA" w:rsidRDefault="005325EA" w:rsidP="005325EA">
      <w:pPr>
        <w:pStyle w:val="ListParagraph"/>
        <w:ind w:left="0"/>
        <w:rPr>
          <w:rFonts w:ascii="Times New Roman" w:hAnsi="Times New Roman" w:cs="Times New Roman"/>
          <w:color w:val="000000" w:themeColor="text1"/>
          <w:sz w:val="20"/>
          <w:szCs w:val="20"/>
          <w:lang w:val="en-US"/>
        </w:rPr>
      </w:pPr>
    </w:p>
    <w:p w14:paraId="761D3F31" w14:textId="77777777" w:rsidR="005325EA" w:rsidRDefault="005325EA" w:rsidP="005325EA">
      <w:pPr>
        <w:pStyle w:val="ListParagraph"/>
        <w:ind w:left="0"/>
        <w:rPr>
          <w:rFonts w:ascii="Times New Roman" w:hAnsi="Times New Roman" w:cs="Times New Roman"/>
          <w:color w:val="000000" w:themeColor="text1"/>
          <w:sz w:val="20"/>
          <w:szCs w:val="20"/>
          <w:lang w:val="en-US"/>
        </w:rPr>
      </w:pPr>
    </w:p>
    <w:p w14:paraId="34F910F2" w14:textId="3E4B9EF0"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520BDCF8" w14:textId="77777777" w:rsidR="005A0AD0" w:rsidRPr="005325EA" w:rsidRDefault="005A0AD0" w:rsidP="005325EA">
      <w:pPr>
        <w:pStyle w:val="ListParagraph"/>
        <w:ind w:left="1800" w:firstLine="360"/>
        <w:rPr>
          <w:rFonts w:ascii="Times New Roman" w:hAnsi="Times New Roman" w:cs="Times New Roman"/>
          <w:i/>
          <w:iCs/>
          <w:color w:val="000000" w:themeColor="text1"/>
          <w:lang w:val="en-US"/>
        </w:rPr>
      </w:pPr>
    </w:p>
    <w:p w14:paraId="2C28F3C1" w14:textId="4B070D0F" w:rsidR="005A0AD0" w:rsidRDefault="005325EA" w:rsidP="005325EA">
      <w:pPr>
        <w:ind w:firstLine="567"/>
        <w:jc w:val="both"/>
        <w:rPr>
          <w:color w:val="000000" w:themeColor="text1"/>
          <w:lang w:val="en-US"/>
        </w:rPr>
      </w:pPr>
      <w:r>
        <w:rPr>
          <w:color w:val="000000" w:themeColor="text1"/>
          <w:lang w:val="en-US"/>
        </w:rPr>
        <w:t>M</w:t>
      </w:r>
      <w:r w:rsidR="005A0AD0" w:rsidRPr="005325EA">
        <w:rPr>
          <w:color w:val="000000" w:themeColor="text1"/>
          <w:lang w:val="en-US"/>
        </w:rPr>
        <w:t xml:space="preserve">enunjukkan karakteristik responden berdasarkan usia dan dari total pegawai yang bekerja di Badan keatuan bangsa dan politik (KESBANGPOL) didapatkan hasil, pegawai </w:t>
      </w:r>
      <w:r w:rsidR="005A0AD0" w:rsidRPr="005325EA">
        <w:rPr>
          <w:color w:val="000000" w:themeColor="text1"/>
          <w:lang w:val="en-US"/>
        </w:rPr>
        <w:lastRenderedPageBreak/>
        <w:t>yang berumur di bawah 25 – 35 tahun berjumlah 1 orang, usia 36 – 50 berjumlah 25 orang, &gt;50 berjumlah 6 orang dari total 32 pegawai</w:t>
      </w:r>
      <w:r>
        <w:rPr>
          <w:color w:val="000000" w:themeColor="text1"/>
          <w:lang w:val="en-US"/>
        </w:rPr>
        <w:t>.</w:t>
      </w:r>
    </w:p>
    <w:p w14:paraId="7E01ABD4" w14:textId="77777777" w:rsidR="005325EA" w:rsidRPr="005325EA" w:rsidRDefault="005325EA" w:rsidP="005325EA">
      <w:pPr>
        <w:ind w:firstLine="567"/>
        <w:jc w:val="both"/>
        <w:rPr>
          <w:color w:val="000000" w:themeColor="text1"/>
          <w:lang w:val="en-US"/>
        </w:rPr>
      </w:pPr>
    </w:p>
    <w:p w14:paraId="3A1C0EE7" w14:textId="77777777" w:rsidR="005A0AD0" w:rsidRPr="005325EA" w:rsidRDefault="005A0AD0" w:rsidP="005325EA">
      <w:pPr>
        <w:ind w:hanging="11"/>
        <w:jc w:val="center"/>
        <w:rPr>
          <w:color w:val="000000" w:themeColor="text1"/>
          <w:sz w:val="20"/>
          <w:szCs w:val="20"/>
          <w:lang w:val="en-US"/>
        </w:rPr>
      </w:pPr>
      <w:r w:rsidRPr="005325EA">
        <w:rPr>
          <w:color w:val="000000" w:themeColor="text1"/>
          <w:sz w:val="20"/>
          <w:szCs w:val="20"/>
          <w:lang w:val="en-US"/>
        </w:rPr>
        <w:t>Tabel 3. Karakteristik Responden Jenis Kelamin</w:t>
      </w:r>
    </w:p>
    <w:tbl>
      <w:tblPr>
        <w:tblW w:w="5200" w:type="dxa"/>
        <w:jc w:val="center"/>
        <w:tblLook w:val="04A0" w:firstRow="1" w:lastRow="0" w:firstColumn="1" w:lastColumn="0" w:noHBand="0" w:noVBand="1"/>
      </w:tblPr>
      <w:tblGrid>
        <w:gridCol w:w="791"/>
        <w:gridCol w:w="1557"/>
        <w:gridCol w:w="1463"/>
        <w:gridCol w:w="1389"/>
      </w:tblGrid>
      <w:tr w:rsidR="005A0AD0" w:rsidRPr="005325EA" w14:paraId="4C9D9D9C" w14:textId="77777777" w:rsidTr="005325EA">
        <w:trPr>
          <w:trHeight w:val="320"/>
          <w:jc w:val="center"/>
        </w:trPr>
        <w:tc>
          <w:tcPr>
            <w:tcW w:w="5200" w:type="dxa"/>
            <w:gridSpan w:val="4"/>
            <w:tcBorders>
              <w:top w:val="single" w:sz="4" w:space="0" w:color="auto"/>
              <w:bottom w:val="single" w:sz="4" w:space="0" w:color="auto"/>
            </w:tcBorders>
            <w:noWrap/>
            <w:vAlign w:val="bottom"/>
            <w:hideMark/>
          </w:tcPr>
          <w:p w14:paraId="61747AF3"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Jenis Kelamin</w:t>
            </w:r>
          </w:p>
        </w:tc>
      </w:tr>
      <w:tr w:rsidR="005A0AD0" w:rsidRPr="005325EA" w14:paraId="73D4196B" w14:textId="77777777" w:rsidTr="005325EA">
        <w:trPr>
          <w:trHeight w:val="320"/>
          <w:jc w:val="center"/>
        </w:trPr>
        <w:tc>
          <w:tcPr>
            <w:tcW w:w="791" w:type="dxa"/>
            <w:tcBorders>
              <w:top w:val="nil"/>
              <w:bottom w:val="single" w:sz="4" w:space="0" w:color="auto"/>
            </w:tcBorders>
            <w:noWrap/>
            <w:vAlign w:val="bottom"/>
            <w:hideMark/>
          </w:tcPr>
          <w:p w14:paraId="55B441A3" w14:textId="2129CD4B" w:rsidR="005A0AD0" w:rsidRPr="005325EA" w:rsidRDefault="005A0AD0" w:rsidP="005325EA">
            <w:pPr>
              <w:ind w:hanging="11"/>
              <w:jc w:val="center"/>
              <w:rPr>
                <w:color w:val="000000" w:themeColor="text1"/>
                <w:sz w:val="20"/>
                <w:szCs w:val="20"/>
              </w:rPr>
            </w:pPr>
          </w:p>
        </w:tc>
        <w:tc>
          <w:tcPr>
            <w:tcW w:w="1557" w:type="dxa"/>
            <w:tcBorders>
              <w:top w:val="nil"/>
              <w:bottom w:val="single" w:sz="4" w:space="0" w:color="auto"/>
            </w:tcBorders>
            <w:noWrap/>
            <w:vAlign w:val="bottom"/>
            <w:hideMark/>
          </w:tcPr>
          <w:p w14:paraId="7F46ED7E" w14:textId="5BB571AA" w:rsidR="005A0AD0" w:rsidRPr="005325EA" w:rsidRDefault="005A0AD0" w:rsidP="005325EA">
            <w:pPr>
              <w:ind w:hanging="11"/>
              <w:jc w:val="center"/>
              <w:rPr>
                <w:color w:val="000000" w:themeColor="text1"/>
                <w:sz w:val="20"/>
                <w:szCs w:val="20"/>
              </w:rPr>
            </w:pPr>
          </w:p>
        </w:tc>
        <w:tc>
          <w:tcPr>
            <w:tcW w:w="1463" w:type="dxa"/>
            <w:tcBorders>
              <w:top w:val="nil"/>
              <w:bottom w:val="single" w:sz="4" w:space="0" w:color="auto"/>
            </w:tcBorders>
            <w:noWrap/>
            <w:vAlign w:val="bottom"/>
            <w:hideMark/>
          </w:tcPr>
          <w:p w14:paraId="5F11EE76"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Frequency</w:t>
            </w:r>
          </w:p>
        </w:tc>
        <w:tc>
          <w:tcPr>
            <w:tcW w:w="1389" w:type="dxa"/>
            <w:tcBorders>
              <w:top w:val="nil"/>
              <w:bottom w:val="single" w:sz="4" w:space="0" w:color="auto"/>
            </w:tcBorders>
            <w:noWrap/>
            <w:vAlign w:val="bottom"/>
            <w:hideMark/>
          </w:tcPr>
          <w:p w14:paraId="4DF61017"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Percent</w:t>
            </w:r>
          </w:p>
        </w:tc>
      </w:tr>
      <w:tr w:rsidR="005A0AD0" w:rsidRPr="005325EA" w14:paraId="45EF6BF5" w14:textId="77777777" w:rsidTr="005325EA">
        <w:trPr>
          <w:trHeight w:val="320"/>
          <w:jc w:val="center"/>
        </w:trPr>
        <w:tc>
          <w:tcPr>
            <w:tcW w:w="791" w:type="dxa"/>
            <w:tcBorders>
              <w:top w:val="nil"/>
              <w:bottom w:val="single" w:sz="4" w:space="0" w:color="auto"/>
            </w:tcBorders>
            <w:noWrap/>
            <w:vAlign w:val="bottom"/>
            <w:hideMark/>
          </w:tcPr>
          <w:p w14:paraId="2AE0209F"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Valid</w:t>
            </w:r>
          </w:p>
        </w:tc>
        <w:tc>
          <w:tcPr>
            <w:tcW w:w="1557" w:type="dxa"/>
            <w:tcBorders>
              <w:top w:val="nil"/>
              <w:bottom w:val="single" w:sz="4" w:space="0" w:color="auto"/>
            </w:tcBorders>
            <w:noWrap/>
            <w:vAlign w:val="bottom"/>
            <w:hideMark/>
          </w:tcPr>
          <w:p w14:paraId="73504C40"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Laki - Laki</w:t>
            </w:r>
          </w:p>
        </w:tc>
        <w:tc>
          <w:tcPr>
            <w:tcW w:w="1463" w:type="dxa"/>
            <w:tcBorders>
              <w:top w:val="nil"/>
              <w:bottom w:val="single" w:sz="4" w:space="0" w:color="auto"/>
            </w:tcBorders>
            <w:noWrap/>
            <w:vAlign w:val="bottom"/>
            <w:hideMark/>
          </w:tcPr>
          <w:p w14:paraId="6A8A20F1"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21</w:t>
            </w:r>
          </w:p>
        </w:tc>
        <w:tc>
          <w:tcPr>
            <w:tcW w:w="1389" w:type="dxa"/>
            <w:tcBorders>
              <w:top w:val="nil"/>
              <w:bottom w:val="single" w:sz="4" w:space="0" w:color="auto"/>
            </w:tcBorders>
            <w:noWrap/>
            <w:vAlign w:val="bottom"/>
            <w:hideMark/>
          </w:tcPr>
          <w:p w14:paraId="501EBAC1"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65.06.00</w:t>
            </w:r>
          </w:p>
        </w:tc>
      </w:tr>
      <w:tr w:rsidR="005A0AD0" w:rsidRPr="005325EA" w14:paraId="1F0759EB" w14:textId="77777777" w:rsidTr="005325EA">
        <w:trPr>
          <w:trHeight w:val="320"/>
          <w:jc w:val="center"/>
        </w:trPr>
        <w:tc>
          <w:tcPr>
            <w:tcW w:w="791" w:type="dxa"/>
            <w:tcBorders>
              <w:top w:val="nil"/>
              <w:bottom w:val="single" w:sz="4" w:space="0" w:color="auto"/>
            </w:tcBorders>
            <w:noWrap/>
            <w:vAlign w:val="bottom"/>
            <w:hideMark/>
          </w:tcPr>
          <w:p w14:paraId="0D0D7AC9" w14:textId="5AD6622B" w:rsidR="005A0AD0" w:rsidRPr="005325EA" w:rsidRDefault="005A0AD0" w:rsidP="005325EA">
            <w:pPr>
              <w:ind w:hanging="11"/>
              <w:jc w:val="center"/>
              <w:rPr>
                <w:color w:val="000000" w:themeColor="text1"/>
                <w:sz w:val="20"/>
                <w:szCs w:val="20"/>
              </w:rPr>
            </w:pPr>
          </w:p>
        </w:tc>
        <w:tc>
          <w:tcPr>
            <w:tcW w:w="1557" w:type="dxa"/>
            <w:tcBorders>
              <w:top w:val="nil"/>
              <w:bottom w:val="single" w:sz="4" w:space="0" w:color="auto"/>
            </w:tcBorders>
            <w:noWrap/>
            <w:vAlign w:val="bottom"/>
            <w:hideMark/>
          </w:tcPr>
          <w:p w14:paraId="592C3042"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Perempuan</w:t>
            </w:r>
          </w:p>
        </w:tc>
        <w:tc>
          <w:tcPr>
            <w:tcW w:w="1463" w:type="dxa"/>
            <w:tcBorders>
              <w:top w:val="nil"/>
              <w:bottom w:val="single" w:sz="4" w:space="0" w:color="auto"/>
            </w:tcBorders>
            <w:noWrap/>
            <w:vAlign w:val="bottom"/>
            <w:hideMark/>
          </w:tcPr>
          <w:p w14:paraId="0F443982"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11</w:t>
            </w:r>
          </w:p>
        </w:tc>
        <w:tc>
          <w:tcPr>
            <w:tcW w:w="1389" w:type="dxa"/>
            <w:tcBorders>
              <w:top w:val="nil"/>
              <w:bottom w:val="single" w:sz="4" w:space="0" w:color="auto"/>
            </w:tcBorders>
            <w:noWrap/>
            <w:vAlign w:val="bottom"/>
            <w:hideMark/>
          </w:tcPr>
          <w:p w14:paraId="475EE86C"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34.04.00</w:t>
            </w:r>
          </w:p>
        </w:tc>
      </w:tr>
      <w:tr w:rsidR="005A0AD0" w:rsidRPr="005325EA" w14:paraId="31FF3872" w14:textId="77777777" w:rsidTr="005325EA">
        <w:trPr>
          <w:trHeight w:val="320"/>
          <w:jc w:val="center"/>
        </w:trPr>
        <w:tc>
          <w:tcPr>
            <w:tcW w:w="791" w:type="dxa"/>
            <w:tcBorders>
              <w:top w:val="nil"/>
              <w:bottom w:val="single" w:sz="4" w:space="0" w:color="auto"/>
            </w:tcBorders>
            <w:noWrap/>
            <w:vAlign w:val="bottom"/>
            <w:hideMark/>
          </w:tcPr>
          <w:p w14:paraId="78114850" w14:textId="6D80FC89" w:rsidR="005A0AD0" w:rsidRPr="005325EA" w:rsidRDefault="005A0AD0" w:rsidP="005325EA">
            <w:pPr>
              <w:ind w:hanging="11"/>
              <w:jc w:val="center"/>
              <w:rPr>
                <w:color w:val="000000" w:themeColor="text1"/>
                <w:sz w:val="20"/>
                <w:szCs w:val="20"/>
              </w:rPr>
            </w:pPr>
          </w:p>
        </w:tc>
        <w:tc>
          <w:tcPr>
            <w:tcW w:w="1557" w:type="dxa"/>
            <w:tcBorders>
              <w:top w:val="nil"/>
              <w:bottom w:val="single" w:sz="4" w:space="0" w:color="auto"/>
            </w:tcBorders>
            <w:noWrap/>
            <w:vAlign w:val="bottom"/>
            <w:hideMark/>
          </w:tcPr>
          <w:p w14:paraId="4A100AE4"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Total</w:t>
            </w:r>
          </w:p>
        </w:tc>
        <w:tc>
          <w:tcPr>
            <w:tcW w:w="1463" w:type="dxa"/>
            <w:tcBorders>
              <w:top w:val="nil"/>
              <w:bottom w:val="single" w:sz="4" w:space="0" w:color="auto"/>
            </w:tcBorders>
            <w:noWrap/>
            <w:vAlign w:val="bottom"/>
            <w:hideMark/>
          </w:tcPr>
          <w:p w14:paraId="647EA0F8"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32</w:t>
            </w:r>
          </w:p>
        </w:tc>
        <w:tc>
          <w:tcPr>
            <w:tcW w:w="1389" w:type="dxa"/>
            <w:tcBorders>
              <w:top w:val="nil"/>
              <w:bottom w:val="single" w:sz="4" w:space="0" w:color="auto"/>
            </w:tcBorders>
            <w:noWrap/>
            <w:vAlign w:val="bottom"/>
            <w:hideMark/>
          </w:tcPr>
          <w:p w14:paraId="68F2499F" w14:textId="77777777" w:rsidR="005A0AD0" w:rsidRPr="005325EA" w:rsidRDefault="005A0AD0" w:rsidP="005325EA">
            <w:pPr>
              <w:ind w:hanging="11"/>
              <w:jc w:val="center"/>
              <w:rPr>
                <w:color w:val="000000" w:themeColor="text1"/>
                <w:sz w:val="20"/>
                <w:szCs w:val="20"/>
              </w:rPr>
            </w:pPr>
            <w:r w:rsidRPr="005325EA">
              <w:rPr>
                <w:color w:val="000000" w:themeColor="text1"/>
                <w:sz w:val="20"/>
                <w:szCs w:val="20"/>
              </w:rPr>
              <w:t>100.00.00</w:t>
            </w:r>
          </w:p>
        </w:tc>
      </w:tr>
    </w:tbl>
    <w:p w14:paraId="27254588" w14:textId="77777777" w:rsidR="005A0AD0" w:rsidRPr="005325EA" w:rsidRDefault="005A0AD0" w:rsidP="005325EA">
      <w:pPr>
        <w:pStyle w:val="ListParagraph"/>
        <w:ind w:left="0" w:hanging="11"/>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59E4160D" w14:textId="77777777" w:rsidR="005325EA" w:rsidRDefault="005325EA" w:rsidP="005325EA">
      <w:pPr>
        <w:ind w:left="426" w:firstLine="306"/>
        <w:jc w:val="both"/>
        <w:rPr>
          <w:color w:val="000000" w:themeColor="text1"/>
          <w:lang w:val="en-US"/>
        </w:rPr>
      </w:pPr>
    </w:p>
    <w:p w14:paraId="5BE93D42" w14:textId="1CB7FFFC" w:rsidR="005A0AD0" w:rsidRPr="005325EA" w:rsidRDefault="005A0AD0" w:rsidP="005325EA">
      <w:pPr>
        <w:ind w:firstLine="567"/>
        <w:jc w:val="both"/>
        <w:rPr>
          <w:color w:val="000000" w:themeColor="text1"/>
          <w:lang w:val="en-US"/>
        </w:rPr>
      </w:pPr>
      <w:r w:rsidRPr="005325EA">
        <w:rPr>
          <w:color w:val="000000" w:themeColor="text1"/>
          <w:lang w:val="en-US"/>
        </w:rPr>
        <w:t>Dari hasil pengujian karekteristik responden berdasarkan jenis kelamin didapatkan nilai seperti yang terlihat pada tabel 4.1.3.diatas bahwa jumlah pegawai berjenis kelamin laki – laki berjumlah 21 atau 65% dan jumlah pegawai berjenis kelamin perempuan 11 atau 34 % dari total pegawai 32 orang.</w:t>
      </w:r>
    </w:p>
    <w:p w14:paraId="2ED20392" w14:textId="77777777" w:rsidR="005325EA" w:rsidRDefault="005325EA" w:rsidP="005325EA">
      <w:pPr>
        <w:ind w:left="1134"/>
        <w:jc w:val="center"/>
        <w:rPr>
          <w:b/>
          <w:bCs/>
          <w:color w:val="000000" w:themeColor="text1"/>
          <w:lang w:val="en-US"/>
        </w:rPr>
      </w:pPr>
    </w:p>
    <w:p w14:paraId="465F181A" w14:textId="59D3D653" w:rsidR="005A0AD0" w:rsidRPr="005325EA" w:rsidRDefault="005A0AD0" w:rsidP="005325EA">
      <w:pPr>
        <w:jc w:val="center"/>
        <w:rPr>
          <w:color w:val="000000" w:themeColor="text1"/>
          <w:sz w:val="20"/>
          <w:szCs w:val="20"/>
          <w:lang w:val="en-US"/>
        </w:rPr>
      </w:pPr>
      <w:r w:rsidRPr="005325EA">
        <w:rPr>
          <w:color w:val="000000" w:themeColor="text1"/>
          <w:sz w:val="20"/>
          <w:szCs w:val="20"/>
          <w:lang w:val="en-US"/>
        </w:rPr>
        <w:t>Tabel 4. Tabel Karakteristik Responden Lama Bekerja</w:t>
      </w:r>
    </w:p>
    <w:tbl>
      <w:tblPr>
        <w:tblpPr w:leftFromText="180" w:rightFromText="180" w:vertAnchor="text" w:horzAnchor="margin" w:tblpXSpec="center" w:tblpY="73"/>
        <w:tblW w:w="5266" w:type="dxa"/>
        <w:tblLook w:val="04A0" w:firstRow="1" w:lastRow="0" w:firstColumn="1" w:lastColumn="0" w:noHBand="0" w:noVBand="1"/>
      </w:tblPr>
      <w:tblGrid>
        <w:gridCol w:w="750"/>
        <w:gridCol w:w="1802"/>
        <w:gridCol w:w="1389"/>
        <w:gridCol w:w="1325"/>
      </w:tblGrid>
      <w:tr w:rsidR="005325EA" w:rsidRPr="005325EA" w14:paraId="0D879E8F" w14:textId="77777777" w:rsidTr="005325EA">
        <w:trPr>
          <w:trHeight w:val="320"/>
        </w:trPr>
        <w:tc>
          <w:tcPr>
            <w:tcW w:w="5266" w:type="dxa"/>
            <w:gridSpan w:val="4"/>
            <w:tcBorders>
              <w:top w:val="single" w:sz="4" w:space="0" w:color="auto"/>
              <w:bottom w:val="single" w:sz="4" w:space="0" w:color="auto"/>
            </w:tcBorders>
            <w:noWrap/>
            <w:vAlign w:val="bottom"/>
            <w:hideMark/>
          </w:tcPr>
          <w:p w14:paraId="4C05973B" w14:textId="77777777" w:rsidR="005325EA" w:rsidRPr="005325EA" w:rsidRDefault="005325EA" w:rsidP="005325EA">
            <w:pPr>
              <w:jc w:val="center"/>
              <w:rPr>
                <w:color w:val="000000" w:themeColor="text1"/>
                <w:sz w:val="20"/>
                <w:szCs w:val="20"/>
              </w:rPr>
            </w:pPr>
            <w:r w:rsidRPr="005325EA">
              <w:rPr>
                <w:color w:val="000000" w:themeColor="text1"/>
                <w:sz w:val="20"/>
                <w:szCs w:val="20"/>
              </w:rPr>
              <w:t>Lama Bekerja</w:t>
            </w:r>
          </w:p>
        </w:tc>
      </w:tr>
      <w:tr w:rsidR="005325EA" w:rsidRPr="005325EA" w14:paraId="0DE7FEFC" w14:textId="77777777" w:rsidTr="005325EA">
        <w:trPr>
          <w:trHeight w:val="320"/>
        </w:trPr>
        <w:tc>
          <w:tcPr>
            <w:tcW w:w="750" w:type="dxa"/>
            <w:tcBorders>
              <w:top w:val="nil"/>
              <w:bottom w:val="single" w:sz="4" w:space="0" w:color="auto"/>
            </w:tcBorders>
            <w:noWrap/>
            <w:vAlign w:val="bottom"/>
            <w:hideMark/>
          </w:tcPr>
          <w:p w14:paraId="26DA8B8C" w14:textId="77777777" w:rsidR="005325EA" w:rsidRPr="005325EA" w:rsidRDefault="005325EA" w:rsidP="005325EA">
            <w:pPr>
              <w:rPr>
                <w:color w:val="000000" w:themeColor="text1"/>
                <w:sz w:val="20"/>
                <w:szCs w:val="20"/>
              </w:rPr>
            </w:pPr>
            <w:r w:rsidRPr="005325EA">
              <w:rPr>
                <w:color w:val="000000" w:themeColor="text1"/>
                <w:sz w:val="20"/>
                <w:szCs w:val="20"/>
              </w:rPr>
              <w:t> </w:t>
            </w:r>
          </w:p>
        </w:tc>
        <w:tc>
          <w:tcPr>
            <w:tcW w:w="1802" w:type="dxa"/>
            <w:tcBorders>
              <w:top w:val="nil"/>
              <w:bottom w:val="single" w:sz="4" w:space="0" w:color="auto"/>
            </w:tcBorders>
            <w:noWrap/>
            <w:vAlign w:val="bottom"/>
            <w:hideMark/>
          </w:tcPr>
          <w:p w14:paraId="29284B29" w14:textId="77777777" w:rsidR="005325EA" w:rsidRPr="005325EA" w:rsidRDefault="005325EA" w:rsidP="005325EA">
            <w:pPr>
              <w:rPr>
                <w:color w:val="000000" w:themeColor="text1"/>
                <w:sz w:val="20"/>
                <w:szCs w:val="20"/>
              </w:rPr>
            </w:pPr>
            <w:r w:rsidRPr="005325EA">
              <w:rPr>
                <w:color w:val="000000" w:themeColor="text1"/>
                <w:sz w:val="20"/>
                <w:szCs w:val="20"/>
              </w:rPr>
              <w:t> </w:t>
            </w:r>
          </w:p>
        </w:tc>
        <w:tc>
          <w:tcPr>
            <w:tcW w:w="1389" w:type="dxa"/>
            <w:tcBorders>
              <w:top w:val="nil"/>
              <w:bottom w:val="single" w:sz="4" w:space="0" w:color="auto"/>
            </w:tcBorders>
            <w:noWrap/>
            <w:vAlign w:val="bottom"/>
            <w:hideMark/>
          </w:tcPr>
          <w:p w14:paraId="09D81A72" w14:textId="77777777" w:rsidR="005325EA" w:rsidRPr="005325EA" w:rsidRDefault="005325EA" w:rsidP="005325EA">
            <w:pPr>
              <w:rPr>
                <w:color w:val="000000" w:themeColor="text1"/>
                <w:sz w:val="20"/>
                <w:szCs w:val="20"/>
              </w:rPr>
            </w:pPr>
            <w:r w:rsidRPr="005325EA">
              <w:rPr>
                <w:color w:val="000000" w:themeColor="text1"/>
                <w:sz w:val="20"/>
                <w:szCs w:val="20"/>
              </w:rPr>
              <w:t>Frequency</w:t>
            </w:r>
          </w:p>
        </w:tc>
        <w:tc>
          <w:tcPr>
            <w:tcW w:w="1325" w:type="dxa"/>
            <w:tcBorders>
              <w:top w:val="nil"/>
              <w:bottom w:val="single" w:sz="4" w:space="0" w:color="auto"/>
            </w:tcBorders>
            <w:noWrap/>
            <w:vAlign w:val="bottom"/>
            <w:hideMark/>
          </w:tcPr>
          <w:p w14:paraId="427B43E2" w14:textId="77777777" w:rsidR="005325EA" w:rsidRPr="005325EA" w:rsidRDefault="005325EA" w:rsidP="005325EA">
            <w:pPr>
              <w:rPr>
                <w:color w:val="000000" w:themeColor="text1"/>
                <w:sz w:val="20"/>
                <w:szCs w:val="20"/>
              </w:rPr>
            </w:pPr>
            <w:r w:rsidRPr="005325EA">
              <w:rPr>
                <w:color w:val="000000" w:themeColor="text1"/>
                <w:sz w:val="20"/>
                <w:szCs w:val="20"/>
              </w:rPr>
              <w:t>Percent</w:t>
            </w:r>
          </w:p>
        </w:tc>
      </w:tr>
      <w:tr w:rsidR="005325EA" w:rsidRPr="005325EA" w14:paraId="43E31B0C" w14:textId="77777777" w:rsidTr="005325EA">
        <w:trPr>
          <w:trHeight w:val="320"/>
        </w:trPr>
        <w:tc>
          <w:tcPr>
            <w:tcW w:w="750" w:type="dxa"/>
            <w:tcBorders>
              <w:top w:val="nil"/>
              <w:bottom w:val="single" w:sz="4" w:space="0" w:color="auto"/>
            </w:tcBorders>
            <w:noWrap/>
            <w:vAlign w:val="bottom"/>
            <w:hideMark/>
          </w:tcPr>
          <w:p w14:paraId="182DC0C6" w14:textId="77777777" w:rsidR="005325EA" w:rsidRPr="005325EA" w:rsidRDefault="005325EA" w:rsidP="005325EA">
            <w:pPr>
              <w:rPr>
                <w:color w:val="000000" w:themeColor="text1"/>
                <w:sz w:val="20"/>
                <w:szCs w:val="20"/>
              </w:rPr>
            </w:pPr>
            <w:r w:rsidRPr="005325EA">
              <w:rPr>
                <w:color w:val="000000" w:themeColor="text1"/>
                <w:sz w:val="20"/>
                <w:szCs w:val="20"/>
              </w:rPr>
              <w:t>Valid</w:t>
            </w:r>
          </w:p>
        </w:tc>
        <w:tc>
          <w:tcPr>
            <w:tcW w:w="1802" w:type="dxa"/>
            <w:tcBorders>
              <w:top w:val="nil"/>
              <w:bottom w:val="single" w:sz="4" w:space="0" w:color="auto"/>
            </w:tcBorders>
            <w:noWrap/>
            <w:vAlign w:val="bottom"/>
            <w:hideMark/>
          </w:tcPr>
          <w:p w14:paraId="2E491A63" w14:textId="77777777" w:rsidR="005325EA" w:rsidRPr="005325EA" w:rsidRDefault="005325EA" w:rsidP="005325EA">
            <w:pPr>
              <w:rPr>
                <w:color w:val="000000" w:themeColor="text1"/>
                <w:sz w:val="20"/>
                <w:szCs w:val="20"/>
              </w:rPr>
            </w:pPr>
            <w:r w:rsidRPr="005325EA">
              <w:rPr>
                <w:color w:val="000000" w:themeColor="text1"/>
                <w:sz w:val="20"/>
                <w:szCs w:val="20"/>
              </w:rPr>
              <w:t>1 - 10 Tahun</w:t>
            </w:r>
          </w:p>
        </w:tc>
        <w:tc>
          <w:tcPr>
            <w:tcW w:w="1389" w:type="dxa"/>
            <w:tcBorders>
              <w:top w:val="nil"/>
              <w:bottom w:val="single" w:sz="4" w:space="0" w:color="auto"/>
            </w:tcBorders>
            <w:noWrap/>
            <w:vAlign w:val="bottom"/>
            <w:hideMark/>
          </w:tcPr>
          <w:p w14:paraId="4586131E" w14:textId="77777777" w:rsidR="005325EA" w:rsidRPr="005325EA" w:rsidRDefault="005325EA" w:rsidP="005325EA">
            <w:pPr>
              <w:jc w:val="right"/>
              <w:rPr>
                <w:color w:val="000000" w:themeColor="text1"/>
                <w:sz w:val="20"/>
                <w:szCs w:val="20"/>
              </w:rPr>
            </w:pPr>
            <w:r w:rsidRPr="005325EA">
              <w:rPr>
                <w:color w:val="000000" w:themeColor="text1"/>
                <w:sz w:val="20"/>
                <w:szCs w:val="20"/>
              </w:rPr>
              <w:t>3</w:t>
            </w:r>
          </w:p>
        </w:tc>
        <w:tc>
          <w:tcPr>
            <w:tcW w:w="1325" w:type="dxa"/>
            <w:tcBorders>
              <w:top w:val="nil"/>
              <w:bottom w:val="single" w:sz="4" w:space="0" w:color="auto"/>
            </w:tcBorders>
            <w:noWrap/>
            <w:vAlign w:val="bottom"/>
            <w:hideMark/>
          </w:tcPr>
          <w:p w14:paraId="439846DB" w14:textId="77777777" w:rsidR="005325EA" w:rsidRPr="005325EA" w:rsidRDefault="005325EA" w:rsidP="005325EA">
            <w:pPr>
              <w:jc w:val="right"/>
              <w:rPr>
                <w:color w:val="000000" w:themeColor="text1"/>
                <w:sz w:val="20"/>
                <w:szCs w:val="20"/>
              </w:rPr>
            </w:pPr>
            <w:r w:rsidRPr="005325EA">
              <w:rPr>
                <w:color w:val="000000" w:themeColor="text1"/>
                <w:sz w:val="20"/>
                <w:szCs w:val="20"/>
              </w:rPr>
              <w:t>09.04</w:t>
            </w:r>
          </w:p>
        </w:tc>
      </w:tr>
      <w:tr w:rsidR="005325EA" w:rsidRPr="005325EA" w14:paraId="4DA58A44" w14:textId="77777777" w:rsidTr="005325EA">
        <w:trPr>
          <w:trHeight w:val="320"/>
        </w:trPr>
        <w:tc>
          <w:tcPr>
            <w:tcW w:w="750" w:type="dxa"/>
            <w:tcBorders>
              <w:top w:val="nil"/>
              <w:bottom w:val="single" w:sz="4" w:space="0" w:color="auto"/>
            </w:tcBorders>
            <w:noWrap/>
            <w:vAlign w:val="bottom"/>
            <w:hideMark/>
          </w:tcPr>
          <w:p w14:paraId="7A916CE1" w14:textId="77777777" w:rsidR="005325EA" w:rsidRPr="005325EA" w:rsidRDefault="005325EA" w:rsidP="005325EA">
            <w:pPr>
              <w:rPr>
                <w:color w:val="000000" w:themeColor="text1"/>
                <w:sz w:val="20"/>
                <w:szCs w:val="20"/>
              </w:rPr>
            </w:pPr>
            <w:r w:rsidRPr="005325EA">
              <w:rPr>
                <w:color w:val="000000" w:themeColor="text1"/>
                <w:sz w:val="20"/>
                <w:szCs w:val="20"/>
              </w:rPr>
              <w:t> </w:t>
            </w:r>
          </w:p>
        </w:tc>
        <w:tc>
          <w:tcPr>
            <w:tcW w:w="1802" w:type="dxa"/>
            <w:tcBorders>
              <w:top w:val="nil"/>
              <w:bottom w:val="single" w:sz="4" w:space="0" w:color="auto"/>
            </w:tcBorders>
            <w:noWrap/>
            <w:vAlign w:val="bottom"/>
            <w:hideMark/>
          </w:tcPr>
          <w:p w14:paraId="380AE58E" w14:textId="77777777" w:rsidR="005325EA" w:rsidRPr="005325EA" w:rsidRDefault="005325EA" w:rsidP="005325EA">
            <w:pPr>
              <w:rPr>
                <w:color w:val="000000" w:themeColor="text1"/>
                <w:sz w:val="20"/>
                <w:szCs w:val="20"/>
              </w:rPr>
            </w:pPr>
            <w:r w:rsidRPr="005325EA">
              <w:rPr>
                <w:color w:val="000000" w:themeColor="text1"/>
                <w:sz w:val="20"/>
                <w:szCs w:val="20"/>
              </w:rPr>
              <w:t>11 - 15 Tahun</w:t>
            </w:r>
          </w:p>
        </w:tc>
        <w:tc>
          <w:tcPr>
            <w:tcW w:w="1389" w:type="dxa"/>
            <w:tcBorders>
              <w:top w:val="nil"/>
              <w:bottom w:val="single" w:sz="4" w:space="0" w:color="auto"/>
            </w:tcBorders>
            <w:noWrap/>
            <w:vAlign w:val="bottom"/>
            <w:hideMark/>
          </w:tcPr>
          <w:p w14:paraId="15154F22" w14:textId="77777777" w:rsidR="005325EA" w:rsidRPr="005325EA" w:rsidRDefault="005325EA" w:rsidP="005325EA">
            <w:pPr>
              <w:jc w:val="right"/>
              <w:rPr>
                <w:color w:val="000000" w:themeColor="text1"/>
                <w:sz w:val="20"/>
                <w:szCs w:val="20"/>
              </w:rPr>
            </w:pPr>
            <w:r w:rsidRPr="005325EA">
              <w:rPr>
                <w:color w:val="000000" w:themeColor="text1"/>
                <w:sz w:val="20"/>
                <w:szCs w:val="20"/>
              </w:rPr>
              <w:t>18</w:t>
            </w:r>
          </w:p>
        </w:tc>
        <w:tc>
          <w:tcPr>
            <w:tcW w:w="1325" w:type="dxa"/>
            <w:tcBorders>
              <w:top w:val="nil"/>
              <w:bottom w:val="single" w:sz="4" w:space="0" w:color="auto"/>
            </w:tcBorders>
            <w:noWrap/>
            <w:vAlign w:val="bottom"/>
            <w:hideMark/>
          </w:tcPr>
          <w:p w14:paraId="6D8976F5" w14:textId="77777777" w:rsidR="005325EA" w:rsidRPr="005325EA" w:rsidRDefault="005325EA" w:rsidP="005325EA">
            <w:pPr>
              <w:jc w:val="right"/>
              <w:rPr>
                <w:color w:val="000000" w:themeColor="text1"/>
                <w:sz w:val="20"/>
                <w:szCs w:val="20"/>
              </w:rPr>
            </w:pPr>
            <w:r w:rsidRPr="005325EA">
              <w:rPr>
                <w:color w:val="000000" w:themeColor="text1"/>
                <w:sz w:val="20"/>
                <w:szCs w:val="20"/>
              </w:rPr>
              <w:t>56.03.00</w:t>
            </w:r>
          </w:p>
        </w:tc>
      </w:tr>
      <w:tr w:rsidR="005325EA" w:rsidRPr="005325EA" w14:paraId="748EB219" w14:textId="77777777" w:rsidTr="005325EA">
        <w:trPr>
          <w:trHeight w:val="320"/>
        </w:trPr>
        <w:tc>
          <w:tcPr>
            <w:tcW w:w="750" w:type="dxa"/>
            <w:tcBorders>
              <w:top w:val="nil"/>
              <w:bottom w:val="single" w:sz="4" w:space="0" w:color="auto"/>
            </w:tcBorders>
            <w:noWrap/>
            <w:vAlign w:val="bottom"/>
            <w:hideMark/>
          </w:tcPr>
          <w:p w14:paraId="62B636E1" w14:textId="77777777" w:rsidR="005325EA" w:rsidRPr="005325EA" w:rsidRDefault="005325EA" w:rsidP="005325EA">
            <w:pPr>
              <w:rPr>
                <w:color w:val="000000" w:themeColor="text1"/>
                <w:sz w:val="20"/>
                <w:szCs w:val="20"/>
              </w:rPr>
            </w:pPr>
            <w:r w:rsidRPr="005325EA">
              <w:rPr>
                <w:color w:val="000000" w:themeColor="text1"/>
                <w:sz w:val="20"/>
                <w:szCs w:val="20"/>
              </w:rPr>
              <w:t> </w:t>
            </w:r>
          </w:p>
        </w:tc>
        <w:tc>
          <w:tcPr>
            <w:tcW w:w="1802" w:type="dxa"/>
            <w:tcBorders>
              <w:top w:val="nil"/>
              <w:bottom w:val="single" w:sz="4" w:space="0" w:color="auto"/>
            </w:tcBorders>
            <w:noWrap/>
            <w:vAlign w:val="bottom"/>
            <w:hideMark/>
          </w:tcPr>
          <w:p w14:paraId="03645053" w14:textId="77777777" w:rsidR="005325EA" w:rsidRPr="005325EA" w:rsidRDefault="005325EA" w:rsidP="005325EA">
            <w:pPr>
              <w:rPr>
                <w:color w:val="000000" w:themeColor="text1"/>
                <w:sz w:val="20"/>
                <w:szCs w:val="20"/>
              </w:rPr>
            </w:pPr>
            <w:r w:rsidRPr="005325EA">
              <w:rPr>
                <w:color w:val="000000" w:themeColor="text1"/>
                <w:sz w:val="20"/>
                <w:szCs w:val="20"/>
              </w:rPr>
              <w:t>16-25</w:t>
            </w:r>
          </w:p>
        </w:tc>
        <w:tc>
          <w:tcPr>
            <w:tcW w:w="1389" w:type="dxa"/>
            <w:tcBorders>
              <w:top w:val="nil"/>
              <w:bottom w:val="single" w:sz="4" w:space="0" w:color="auto"/>
            </w:tcBorders>
            <w:noWrap/>
            <w:vAlign w:val="bottom"/>
            <w:hideMark/>
          </w:tcPr>
          <w:p w14:paraId="3A6A39EC" w14:textId="77777777" w:rsidR="005325EA" w:rsidRPr="005325EA" w:rsidRDefault="005325EA" w:rsidP="005325EA">
            <w:pPr>
              <w:jc w:val="right"/>
              <w:rPr>
                <w:color w:val="000000" w:themeColor="text1"/>
                <w:sz w:val="20"/>
                <w:szCs w:val="20"/>
              </w:rPr>
            </w:pPr>
            <w:r w:rsidRPr="005325EA">
              <w:rPr>
                <w:color w:val="000000" w:themeColor="text1"/>
                <w:sz w:val="20"/>
                <w:szCs w:val="20"/>
              </w:rPr>
              <w:t>10</w:t>
            </w:r>
          </w:p>
        </w:tc>
        <w:tc>
          <w:tcPr>
            <w:tcW w:w="1325" w:type="dxa"/>
            <w:tcBorders>
              <w:top w:val="nil"/>
              <w:bottom w:val="single" w:sz="4" w:space="0" w:color="auto"/>
            </w:tcBorders>
            <w:noWrap/>
            <w:vAlign w:val="bottom"/>
            <w:hideMark/>
          </w:tcPr>
          <w:p w14:paraId="183CEE4D" w14:textId="77777777" w:rsidR="005325EA" w:rsidRPr="005325EA" w:rsidRDefault="005325EA" w:rsidP="005325EA">
            <w:pPr>
              <w:jc w:val="right"/>
              <w:rPr>
                <w:color w:val="000000" w:themeColor="text1"/>
                <w:sz w:val="20"/>
                <w:szCs w:val="20"/>
              </w:rPr>
            </w:pPr>
            <w:r w:rsidRPr="005325EA">
              <w:rPr>
                <w:color w:val="000000" w:themeColor="text1"/>
                <w:sz w:val="20"/>
                <w:szCs w:val="20"/>
              </w:rPr>
              <w:t>31.03.00</w:t>
            </w:r>
          </w:p>
        </w:tc>
      </w:tr>
      <w:tr w:rsidR="005325EA" w:rsidRPr="005325EA" w14:paraId="2539D628" w14:textId="77777777" w:rsidTr="005325EA">
        <w:trPr>
          <w:trHeight w:val="320"/>
        </w:trPr>
        <w:tc>
          <w:tcPr>
            <w:tcW w:w="750" w:type="dxa"/>
            <w:tcBorders>
              <w:top w:val="nil"/>
              <w:bottom w:val="single" w:sz="4" w:space="0" w:color="auto"/>
            </w:tcBorders>
            <w:noWrap/>
            <w:vAlign w:val="bottom"/>
            <w:hideMark/>
          </w:tcPr>
          <w:p w14:paraId="215356C7" w14:textId="77777777" w:rsidR="005325EA" w:rsidRPr="005325EA" w:rsidRDefault="005325EA" w:rsidP="005325EA">
            <w:pPr>
              <w:rPr>
                <w:color w:val="000000" w:themeColor="text1"/>
                <w:sz w:val="20"/>
                <w:szCs w:val="20"/>
              </w:rPr>
            </w:pPr>
            <w:r w:rsidRPr="005325EA">
              <w:rPr>
                <w:color w:val="000000" w:themeColor="text1"/>
                <w:sz w:val="20"/>
                <w:szCs w:val="20"/>
              </w:rPr>
              <w:t> </w:t>
            </w:r>
          </w:p>
        </w:tc>
        <w:tc>
          <w:tcPr>
            <w:tcW w:w="1802" w:type="dxa"/>
            <w:tcBorders>
              <w:top w:val="nil"/>
              <w:bottom w:val="single" w:sz="4" w:space="0" w:color="auto"/>
            </w:tcBorders>
            <w:noWrap/>
            <w:vAlign w:val="bottom"/>
            <w:hideMark/>
          </w:tcPr>
          <w:p w14:paraId="1534E723" w14:textId="77777777" w:rsidR="005325EA" w:rsidRPr="005325EA" w:rsidRDefault="005325EA" w:rsidP="005325EA">
            <w:pPr>
              <w:rPr>
                <w:color w:val="000000" w:themeColor="text1"/>
                <w:sz w:val="20"/>
                <w:szCs w:val="20"/>
              </w:rPr>
            </w:pPr>
            <w:r w:rsidRPr="005325EA">
              <w:rPr>
                <w:color w:val="000000" w:themeColor="text1"/>
                <w:sz w:val="20"/>
                <w:szCs w:val="20"/>
              </w:rPr>
              <w:t>&gt;25</w:t>
            </w:r>
          </w:p>
        </w:tc>
        <w:tc>
          <w:tcPr>
            <w:tcW w:w="1389" w:type="dxa"/>
            <w:tcBorders>
              <w:top w:val="nil"/>
              <w:bottom w:val="single" w:sz="4" w:space="0" w:color="auto"/>
            </w:tcBorders>
            <w:noWrap/>
            <w:vAlign w:val="bottom"/>
            <w:hideMark/>
          </w:tcPr>
          <w:p w14:paraId="2993F133" w14:textId="77777777" w:rsidR="005325EA" w:rsidRPr="005325EA" w:rsidRDefault="005325EA" w:rsidP="005325EA">
            <w:pPr>
              <w:jc w:val="right"/>
              <w:rPr>
                <w:color w:val="000000" w:themeColor="text1"/>
                <w:sz w:val="20"/>
                <w:szCs w:val="20"/>
              </w:rPr>
            </w:pPr>
            <w:r w:rsidRPr="005325EA">
              <w:rPr>
                <w:color w:val="000000" w:themeColor="text1"/>
                <w:sz w:val="20"/>
                <w:szCs w:val="20"/>
              </w:rPr>
              <w:t>1</w:t>
            </w:r>
          </w:p>
        </w:tc>
        <w:tc>
          <w:tcPr>
            <w:tcW w:w="1325" w:type="dxa"/>
            <w:tcBorders>
              <w:top w:val="nil"/>
              <w:bottom w:val="single" w:sz="4" w:space="0" w:color="auto"/>
            </w:tcBorders>
            <w:noWrap/>
            <w:vAlign w:val="bottom"/>
            <w:hideMark/>
          </w:tcPr>
          <w:p w14:paraId="2B98EFF2" w14:textId="77777777" w:rsidR="005325EA" w:rsidRPr="005325EA" w:rsidRDefault="005325EA" w:rsidP="005325EA">
            <w:pPr>
              <w:jc w:val="right"/>
              <w:rPr>
                <w:color w:val="000000" w:themeColor="text1"/>
                <w:sz w:val="20"/>
                <w:szCs w:val="20"/>
              </w:rPr>
            </w:pPr>
            <w:r w:rsidRPr="005325EA">
              <w:rPr>
                <w:color w:val="000000" w:themeColor="text1"/>
                <w:sz w:val="20"/>
                <w:szCs w:val="20"/>
              </w:rPr>
              <w:t>03.01</w:t>
            </w:r>
          </w:p>
        </w:tc>
      </w:tr>
      <w:tr w:rsidR="005325EA" w:rsidRPr="005325EA" w14:paraId="1F2CCBE5" w14:textId="77777777" w:rsidTr="005325EA">
        <w:trPr>
          <w:trHeight w:val="320"/>
        </w:trPr>
        <w:tc>
          <w:tcPr>
            <w:tcW w:w="750" w:type="dxa"/>
            <w:tcBorders>
              <w:top w:val="nil"/>
              <w:bottom w:val="single" w:sz="4" w:space="0" w:color="auto"/>
            </w:tcBorders>
            <w:noWrap/>
            <w:vAlign w:val="bottom"/>
            <w:hideMark/>
          </w:tcPr>
          <w:p w14:paraId="36D97BB2" w14:textId="77777777" w:rsidR="005325EA" w:rsidRPr="005325EA" w:rsidRDefault="005325EA" w:rsidP="005325EA">
            <w:pPr>
              <w:rPr>
                <w:color w:val="000000" w:themeColor="text1"/>
                <w:sz w:val="20"/>
                <w:szCs w:val="20"/>
              </w:rPr>
            </w:pPr>
            <w:r w:rsidRPr="005325EA">
              <w:rPr>
                <w:color w:val="000000" w:themeColor="text1"/>
                <w:sz w:val="20"/>
                <w:szCs w:val="20"/>
              </w:rPr>
              <w:t> </w:t>
            </w:r>
          </w:p>
        </w:tc>
        <w:tc>
          <w:tcPr>
            <w:tcW w:w="1802" w:type="dxa"/>
            <w:tcBorders>
              <w:top w:val="nil"/>
              <w:bottom w:val="single" w:sz="4" w:space="0" w:color="auto"/>
            </w:tcBorders>
            <w:noWrap/>
            <w:vAlign w:val="bottom"/>
            <w:hideMark/>
          </w:tcPr>
          <w:p w14:paraId="506B3A39" w14:textId="77777777" w:rsidR="005325EA" w:rsidRPr="005325EA" w:rsidRDefault="005325EA" w:rsidP="005325EA">
            <w:pPr>
              <w:rPr>
                <w:color w:val="000000" w:themeColor="text1"/>
                <w:sz w:val="20"/>
                <w:szCs w:val="20"/>
              </w:rPr>
            </w:pPr>
            <w:r w:rsidRPr="005325EA">
              <w:rPr>
                <w:color w:val="000000" w:themeColor="text1"/>
                <w:sz w:val="20"/>
                <w:szCs w:val="20"/>
              </w:rPr>
              <w:t>Total</w:t>
            </w:r>
          </w:p>
        </w:tc>
        <w:tc>
          <w:tcPr>
            <w:tcW w:w="1389" w:type="dxa"/>
            <w:tcBorders>
              <w:top w:val="nil"/>
              <w:bottom w:val="single" w:sz="4" w:space="0" w:color="auto"/>
            </w:tcBorders>
            <w:noWrap/>
            <w:vAlign w:val="bottom"/>
            <w:hideMark/>
          </w:tcPr>
          <w:p w14:paraId="3CA57F63" w14:textId="77777777" w:rsidR="005325EA" w:rsidRPr="005325EA" w:rsidRDefault="005325EA" w:rsidP="005325EA">
            <w:pPr>
              <w:jc w:val="right"/>
              <w:rPr>
                <w:color w:val="000000" w:themeColor="text1"/>
                <w:sz w:val="20"/>
                <w:szCs w:val="20"/>
              </w:rPr>
            </w:pPr>
            <w:r w:rsidRPr="005325EA">
              <w:rPr>
                <w:color w:val="000000" w:themeColor="text1"/>
                <w:sz w:val="20"/>
                <w:szCs w:val="20"/>
              </w:rPr>
              <w:t>32</w:t>
            </w:r>
          </w:p>
        </w:tc>
        <w:tc>
          <w:tcPr>
            <w:tcW w:w="1325" w:type="dxa"/>
            <w:tcBorders>
              <w:top w:val="nil"/>
              <w:bottom w:val="single" w:sz="4" w:space="0" w:color="auto"/>
            </w:tcBorders>
            <w:noWrap/>
            <w:vAlign w:val="bottom"/>
            <w:hideMark/>
          </w:tcPr>
          <w:p w14:paraId="3414DB46" w14:textId="77777777" w:rsidR="005325EA" w:rsidRPr="005325EA" w:rsidRDefault="005325EA" w:rsidP="005325EA">
            <w:pPr>
              <w:jc w:val="right"/>
              <w:rPr>
                <w:color w:val="000000" w:themeColor="text1"/>
                <w:sz w:val="20"/>
                <w:szCs w:val="20"/>
              </w:rPr>
            </w:pPr>
            <w:r w:rsidRPr="005325EA">
              <w:rPr>
                <w:color w:val="000000" w:themeColor="text1"/>
                <w:sz w:val="20"/>
                <w:szCs w:val="20"/>
              </w:rPr>
              <w:t>100.00.00</w:t>
            </w:r>
          </w:p>
        </w:tc>
      </w:tr>
    </w:tbl>
    <w:p w14:paraId="492C794F" w14:textId="77777777" w:rsidR="005A0AD0" w:rsidRPr="005325EA" w:rsidRDefault="005A0AD0" w:rsidP="005325EA">
      <w:pPr>
        <w:pStyle w:val="BodyText"/>
        <w:ind w:right="255"/>
        <w:jc w:val="center"/>
        <w:rPr>
          <w:rFonts w:ascii="Times New Roman" w:hAnsi="Times New Roman" w:cs="Times New Roman"/>
          <w:b/>
          <w:bCs/>
          <w:color w:val="000000" w:themeColor="text1"/>
          <w:sz w:val="20"/>
          <w:szCs w:val="20"/>
          <w:lang w:val="en-US"/>
        </w:rPr>
      </w:pPr>
    </w:p>
    <w:p w14:paraId="4A3699B3" w14:textId="77777777" w:rsidR="005A0AD0" w:rsidRPr="005325EA" w:rsidRDefault="005A0AD0" w:rsidP="005325EA">
      <w:pPr>
        <w:pStyle w:val="BodyText"/>
        <w:ind w:right="255"/>
        <w:jc w:val="center"/>
        <w:rPr>
          <w:rFonts w:ascii="Times New Roman" w:hAnsi="Times New Roman" w:cs="Times New Roman"/>
          <w:b/>
          <w:bCs/>
          <w:color w:val="000000" w:themeColor="text1"/>
          <w:sz w:val="20"/>
          <w:szCs w:val="20"/>
          <w:lang w:val="en-US"/>
        </w:rPr>
      </w:pPr>
    </w:p>
    <w:p w14:paraId="2BB3453D"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17740D81"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5A36C742"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02870E11"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1233428C"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538CBA52"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58D4B4E1"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732BF473"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784DE260"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p>
    <w:p w14:paraId="5EF26DCA" w14:textId="0C4B7213"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156AD466" w14:textId="77777777" w:rsidR="005A0AD0" w:rsidRPr="005325EA" w:rsidRDefault="005A0AD0" w:rsidP="005325EA">
      <w:pPr>
        <w:pStyle w:val="ListParagraph"/>
        <w:ind w:left="1080" w:firstLine="360"/>
        <w:jc w:val="both"/>
        <w:rPr>
          <w:rFonts w:ascii="Times New Roman" w:hAnsi="Times New Roman" w:cs="Times New Roman"/>
          <w:color w:val="000000" w:themeColor="text1"/>
          <w:lang w:val="en-US"/>
        </w:rPr>
      </w:pPr>
    </w:p>
    <w:p w14:paraId="723B0F60" w14:textId="5EC9BF99" w:rsidR="005325EA" w:rsidRDefault="005325EA" w:rsidP="005325EA">
      <w:pPr>
        <w:pStyle w:val="ListParagraph"/>
        <w:ind w:left="0" w:firstLine="567"/>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M</w:t>
      </w:r>
      <w:r w:rsidR="005A0AD0" w:rsidRPr="005325EA">
        <w:rPr>
          <w:rFonts w:ascii="Times New Roman" w:hAnsi="Times New Roman" w:cs="Times New Roman"/>
          <w:color w:val="000000" w:themeColor="text1"/>
          <w:lang w:val="en-US"/>
        </w:rPr>
        <w:t>engenai karakteristik responden ditinjau dari aspek lama bekerja terlihat bahwa masa kerja pegawai dari 1 – 10 tahun berjumlah 3 orang, dan 11 – 15 tahun berjumlah 18 orang, 16 – 25 Tahun berjumlah 10 orang serta diatas 25 tahun berjumlah 1 orang</w:t>
      </w:r>
      <w:r>
        <w:rPr>
          <w:rFonts w:ascii="Times New Roman" w:hAnsi="Times New Roman" w:cs="Times New Roman"/>
          <w:color w:val="000000" w:themeColor="text1"/>
          <w:lang w:val="en-US"/>
        </w:rPr>
        <w:t>.</w:t>
      </w:r>
    </w:p>
    <w:p w14:paraId="7C4028F3" w14:textId="63709CC5" w:rsidR="005A0AD0" w:rsidRPr="005325EA" w:rsidRDefault="005A0AD0" w:rsidP="005325EA">
      <w:pPr>
        <w:pStyle w:val="ListParagraph"/>
        <w:ind w:left="0" w:firstLine="567"/>
        <w:jc w:val="both"/>
        <w:rPr>
          <w:rFonts w:ascii="Times New Roman" w:hAnsi="Times New Roman" w:cs="Times New Roman"/>
          <w:color w:val="000000" w:themeColor="text1"/>
          <w:lang w:val="en-US"/>
        </w:rPr>
      </w:pPr>
      <w:r w:rsidRPr="005325EA">
        <w:rPr>
          <w:rFonts w:ascii="Times New Roman" w:hAnsi="Times New Roman" w:cs="Times New Roman"/>
          <w:color w:val="000000" w:themeColor="text1"/>
          <w:lang w:val="en-US"/>
        </w:rPr>
        <w:t>Uji validitas dan reliabiltas dilakukan untuk mengetahui sejauh mana valid tidaknya suatu data yang digunakan sebelum melakukan uji regresi, Ketika data dianggap valid dan reliabel dengan standart signifikansi lebih kecil dari 0,05 dengan rumus df = n -2 = 32 – 2 = 30. Maka didapatkan nilai r tabel 0,361 Maka data tersebut dianggap valid dan bisa dilanjutkan ke tahapan uji selanjutnya, adapun uji validitas dan reliabilitas dapat dilihat pada tabel dibawah ini:</w:t>
      </w:r>
    </w:p>
    <w:p w14:paraId="27C52F40" w14:textId="77777777" w:rsidR="005325EA" w:rsidRDefault="005325EA" w:rsidP="005325EA">
      <w:pPr>
        <w:pStyle w:val="ListParagraph"/>
        <w:ind w:left="1080" w:firstLine="54"/>
        <w:jc w:val="center"/>
        <w:rPr>
          <w:rFonts w:ascii="Times New Roman" w:hAnsi="Times New Roman" w:cs="Times New Roman"/>
          <w:b/>
          <w:bCs/>
          <w:color w:val="000000" w:themeColor="text1"/>
          <w:lang w:val="en-US"/>
        </w:rPr>
      </w:pPr>
    </w:p>
    <w:p w14:paraId="446FF6FA" w14:textId="7CC835CF"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Tabel 5 Uji Validitas Budaya Organisasi</w:t>
      </w:r>
    </w:p>
    <w:tbl>
      <w:tblPr>
        <w:tblW w:w="52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00"/>
        <w:gridCol w:w="1300"/>
        <w:gridCol w:w="1300"/>
        <w:gridCol w:w="1300"/>
      </w:tblGrid>
      <w:tr w:rsidR="005A0AD0" w:rsidRPr="005325EA" w14:paraId="78444AA1" w14:textId="77777777" w:rsidTr="005325EA">
        <w:trPr>
          <w:trHeight w:val="320"/>
          <w:tblHeader/>
          <w:jc w:val="center"/>
        </w:trPr>
        <w:tc>
          <w:tcPr>
            <w:tcW w:w="1300" w:type="dxa"/>
            <w:noWrap/>
            <w:vAlign w:val="bottom"/>
            <w:hideMark/>
          </w:tcPr>
          <w:p w14:paraId="1662A2AC"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No</w:t>
            </w:r>
          </w:p>
        </w:tc>
        <w:tc>
          <w:tcPr>
            <w:tcW w:w="1300" w:type="dxa"/>
            <w:noWrap/>
            <w:vAlign w:val="bottom"/>
            <w:hideMark/>
          </w:tcPr>
          <w:p w14:paraId="61076FC2"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R- Hitung</w:t>
            </w:r>
          </w:p>
        </w:tc>
        <w:tc>
          <w:tcPr>
            <w:tcW w:w="1300" w:type="dxa"/>
            <w:noWrap/>
            <w:vAlign w:val="bottom"/>
            <w:hideMark/>
          </w:tcPr>
          <w:p w14:paraId="7557460E"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R- Tabel</w:t>
            </w:r>
          </w:p>
        </w:tc>
        <w:tc>
          <w:tcPr>
            <w:tcW w:w="1300" w:type="dxa"/>
            <w:noWrap/>
            <w:vAlign w:val="bottom"/>
            <w:hideMark/>
          </w:tcPr>
          <w:p w14:paraId="30278C76"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Ket</w:t>
            </w:r>
          </w:p>
        </w:tc>
      </w:tr>
      <w:tr w:rsidR="005A0AD0" w:rsidRPr="005325EA" w14:paraId="59EB9305" w14:textId="77777777" w:rsidTr="005325EA">
        <w:trPr>
          <w:trHeight w:val="320"/>
          <w:jc w:val="center"/>
        </w:trPr>
        <w:tc>
          <w:tcPr>
            <w:tcW w:w="1300" w:type="dxa"/>
            <w:noWrap/>
            <w:vAlign w:val="bottom"/>
            <w:hideMark/>
          </w:tcPr>
          <w:p w14:paraId="6EEFF26E" w14:textId="77777777" w:rsidR="005A0AD0" w:rsidRPr="005325EA" w:rsidRDefault="005A0AD0" w:rsidP="005325EA">
            <w:pPr>
              <w:jc w:val="center"/>
              <w:rPr>
                <w:color w:val="000000" w:themeColor="text1"/>
                <w:sz w:val="20"/>
                <w:szCs w:val="20"/>
              </w:rPr>
            </w:pPr>
            <w:r w:rsidRPr="005325EA">
              <w:rPr>
                <w:color w:val="000000" w:themeColor="text1"/>
                <w:sz w:val="20"/>
                <w:szCs w:val="20"/>
              </w:rPr>
              <w:t>1</w:t>
            </w:r>
          </w:p>
        </w:tc>
        <w:tc>
          <w:tcPr>
            <w:tcW w:w="1300" w:type="dxa"/>
            <w:noWrap/>
            <w:vAlign w:val="bottom"/>
            <w:hideMark/>
          </w:tcPr>
          <w:p w14:paraId="06344E0A" w14:textId="77777777" w:rsidR="005A0AD0" w:rsidRPr="005325EA" w:rsidRDefault="005A0AD0" w:rsidP="005325EA">
            <w:pPr>
              <w:jc w:val="center"/>
              <w:rPr>
                <w:color w:val="000000" w:themeColor="text1"/>
                <w:sz w:val="20"/>
                <w:szCs w:val="20"/>
              </w:rPr>
            </w:pPr>
            <w:r w:rsidRPr="005325EA">
              <w:rPr>
                <w:color w:val="000000" w:themeColor="text1"/>
                <w:sz w:val="20"/>
                <w:szCs w:val="20"/>
              </w:rPr>
              <w:t>667</w:t>
            </w:r>
          </w:p>
        </w:tc>
        <w:tc>
          <w:tcPr>
            <w:tcW w:w="1300" w:type="dxa"/>
            <w:noWrap/>
            <w:vAlign w:val="bottom"/>
            <w:hideMark/>
          </w:tcPr>
          <w:p w14:paraId="1FA294A6"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3B2D74EE"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4C0316DC" w14:textId="77777777" w:rsidTr="005325EA">
        <w:trPr>
          <w:trHeight w:val="320"/>
          <w:jc w:val="center"/>
        </w:trPr>
        <w:tc>
          <w:tcPr>
            <w:tcW w:w="1300" w:type="dxa"/>
            <w:noWrap/>
            <w:vAlign w:val="bottom"/>
            <w:hideMark/>
          </w:tcPr>
          <w:p w14:paraId="3D740860" w14:textId="77777777" w:rsidR="005A0AD0" w:rsidRPr="005325EA" w:rsidRDefault="005A0AD0" w:rsidP="005325EA">
            <w:pPr>
              <w:jc w:val="center"/>
              <w:rPr>
                <w:color w:val="000000" w:themeColor="text1"/>
                <w:sz w:val="20"/>
                <w:szCs w:val="20"/>
              </w:rPr>
            </w:pPr>
            <w:r w:rsidRPr="005325EA">
              <w:rPr>
                <w:color w:val="000000" w:themeColor="text1"/>
                <w:sz w:val="20"/>
                <w:szCs w:val="20"/>
              </w:rPr>
              <w:t>2</w:t>
            </w:r>
          </w:p>
        </w:tc>
        <w:tc>
          <w:tcPr>
            <w:tcW w:w="1300" w:type="dxa"/>
            <w:noWrap/>
            <w:vAlign w:val="bottom"/>
            <w:hideMark/>
          </w:tcPr>
          <w:p w14:paraId="27721162" w14:textId="77777777" w:rsidR="005A0AD0" w:rsidRPr="005325EA" w:rsidRDefault="005A0AD0" w:rsidP="005325EA">
            <w:pPr>
              <w:jc w:val="center"/>
              <w:rPr>
                <w:color w:val="000000" w:themeColor="text1"/>
                <w:sz w:val="20"/>
                <w:szCs w:val="20"/>
              </w:rPr>
            </w:pPr>
            <w:r w:rsidRPr="005325EA">
              <w:rPr>
                <w:color w:val="000000" w:themeColor="text1"/>
                <w:sz w:val="20"/>
                <w:szCs w:val="20"/>
              </w:rPr>
              <w:t>637</w:t>
            </w:r>
          </w:p>
        </w:tc>
        <w:tc>
          <w:tcPr>
            <w:tcW w:w="1300" w:type="dxa"/>
            <w:noWrap/>
            <w:vAlign w:val="bottom"/>
            <w:hideMark/>
          </w:tcPr>
          <w:p w14:paraId="5E11B384"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6820C3C4"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6ACDABAC" w14:textId="77777777" w:rsidTr="005325EA">
        <w:trPr>
          <w:trHeight w:val="320"/>
          <w:jc w:val="center"/>
        </w:trPr>
        <w:tc>
          <w:tcPr>
            <w:tcW w:w="1300" w:type="dxa"/>
            <w:noWrap/>
            <w:vAlign w:val="bottom"/>
            <w:hideMark/>
          </w:tcPr>
          <w:p w14:paraId="2D90DBE7" w14:textId="77777777" w:rsidR="005A0AD0" w:rsidRPr="005325EA" w:rsidRDefault="005A0AD0" w:rsidP="005325EA">
            <w:pPr>
              <w:jc w:val="center"/>
              <w:rPr>
                <w:color w:val="000000" w:themeColor="text1"/>
                <w:sz w:val="20"/>
                <w:szCs w:val="20"/>
              </w:rPr>
            </w:pPr>
            <w:r w:rsidRPr="005325EA">
              <w:rPr>
                <w:color w:val="000000" w:themeColor="text1"/>
                <w:sz w:val="20"/>
                <w:szCs w:val="20"/>
              </w:rPr>
              <w:t>3</w:t>
            </w:r>
          </w:p>
        </w:tc>
        <w:tc>
          <w:tcPr>
            <w:tcW w:w="1300" w:type="dxa"/>
            <w:noWrap/>
            <w:vAlign w:val="bottom"/>
            <w:hideMark/>
          </w:tcPr>
          <w:p w14:paraId="2950E890" w14:textId="77777777" w:rsidR="005A0AD0" w:rsidRPr="005325EA" w:rsidRDefault="005A0AD0" w:rsidP="005325EA">
            <w:pPr>
              <w:jc w:val="center"/>
              <w:rPr>
                <w:color w:val="000000" w:themeColor="text1"/>
                <w:sz w:val="20"/>
                <w:szCs w:val="20"/>
              </w:rPr>
            </w:pPr>
            <w:r w:rsidRPr="005325EA">
              <w:rPr>
                <w:color w:val="000000" w:themeColor="text1"/>
                <w:sz w:val="20"/>
                <w:szCs w:val="20"/>
              </w:rPr>
              <w:t>637</w:t>
            </w:r>
          </w:p>
        </w:tc>
        <w:tc>
          <w:tcPr>
            <w:tcW w:w="1300" w:type="dxa"/>
            <w:noWrap/>
            <w:vAlign w:val="bottom"/>
            <w:hideMark/>
          </w:tcPr>
          <w:p w14:paraId="1FF6A645"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54556342"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33313DAB" w14:textId="77777777" w:rsidTr="005325EA">
        <w:trPr>
          <w:trHeight w:val="320"/>
          <w:jc w:val="center"/>
        </w:trPr>
        <w:tc>
          <w:tcPr>
            <w:tcW w:w="1300" w:type="dxa"/>
            <w:noWrap/>
            <w:vAlign w:val="bottom"/>
            <w:hideMark/>
          </w:tcPr>
          <w:p w14:paraId="6F3FD75F" w14:textId="77777777" w:rsidR="005A0AD0" w:rsidRPr="005325EA" w:rsidRDefault="005A0AD0" w:rsidP="005325EA">
            <w:pPr>
              <w:jc w:val="center"/>
              <w:rPr>
                <w:color w:val="000000" w:themeColor="text1"/>
                <w:sz w:val="20"/>
                <w:szCs w:val="20"/>
              </w:rPr>
            </w:pPr>
            <w:r w:rsidRPr="005325EA">
              <w:rPr>
                <w:color w:val="000000" w:themeColor="text1"/>
                <w:sz w:val="20"/>
                <w:szCs w:val="20"/>
              </w:rPr>
              <w:t>4</w:t>
            </w:r>
          </w:p>
        </w:tc>
        <w:tc>
          <w:tcPr>
            <w:tcW w:w="1300" w:type="dxa"/>
            <w:noWrap/>
            <w:vAlign w:val="bottom"/>
            <w:hideMark/>
          </w:tcPr>
          <w:p w14:paraId="7F365B4F" w14:textId="77777777" w:rsidR="005A0AD0" w:rsidRPr="005325EA" w:rsidRDefault="005A0AD0" w:rsidP="005325EA">
            <w:pPr>
              <w:jc w:val="center"/>
              <w:rPr>
                <w:color w:val="000000" w:themeColor="text1"/>
                <w:sz w:val="20"/>
                <w:szCs w:val="20"/>
              </w:rPr>
            </w:pPr>
            <w:r w:rsidRPr="005325EA">
              <w:rPr>
                <w:color w:val="000000" w:themeColor="text1"/>
                <w:sz w:val="20"/>
                <w:szCs w:val="20"/>
              </w:rPr>
              <w:t>679</w:t>
            </w:r>
          </w:p>
        </w:tc>
        <w:tc>
          <w:tcPr>
            <w:tcW w:w="1300" w:type="dxa"/>
            <w:noWrap/>
            <w:vAlign w:val="bottom"/>
            <w:hideMark/>
          </w:tcPr>
          <w:p w14:paraId="6359D305"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08014142"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4BDB522F" w14:textId="77777777" w:rsidTr="005325EA">
        <w:trPr>
          <w:trHeight w:val="320"/>
          <w:jc w:val="center"/>
        </w:trPr>
        <w:tc>
          <w:tcPr>
            <w:tcW w:w="1300" w:type="dxa"/>
            <w:noWrap/>
            <w:vAlign w:val="bottom"/>
            <w:hideMark/>
          </w:tcPr>
          <w:p w14:paraId="0317A7E9" w14:textId="77777777" w:rsidR="005A0AD0" w:rsidRPr="005325EA" w:rsidRDefault="005A0AD0" w:rsidP="005325EA">
            <w:pPr>
              <w:jc w:val="center"/>
              <w:rPr>
                <w:color w:val="000000" w:themeColor="text1"/>
                <w:sz w:val="20"/>
                <w:szCs w:val="20"/>
              </w:rPr>
            </w:pPr>
            <w:r w:rsidRPr="005325EA">
              <w:rPr>
                <w:color w:val="000000" w:themeColor="text1"/>
                <w:sz w:val="20"/>
                <w:szCs w:val="20"/>
              </w:rPr>
              <w:t>5</w:t>
            </w:r>
          </w:p>
        </w:tc>
        <w:tc>
          <w:tcPr>
            <w:tcW w:w="1300" w:type="dxa"/>
            <w:noWrap/>
            <w:vAlign w:val="bottom"/>
            <w:hideMark/>
          </w:tcPr>
          <w:p w14:paraId="3D914081" w14:textId="77777777" w:rsidR="005A0AD0" w:rsidRPr="005325EA" w:rsidRDefault="005A0AD0" w:rsidP="005325EA">
            <w:pPr>
              <w:jc w:val="center"/>
              <w:rPr>
                <w:color w:val="000000" w:themeColor="text1"/>
                <w:sz w:val="20"/>
                <w:szCs w:val="20"/>
              </w:rPr>
            </w:pPr>
            <w:r w:rsidRPr="005325EA">
              <w:rPr>
                <w:color w:val="000000" w:themeColor="text1"/>
                <w:sz w:val="20"/>
                <w:szCs w:val="20"/>
              </w:rPr>
              <w:t>715</w:t>
            </w:r>
          </w:p>
        </w:tc>
        <w:tc>
          <w:tcPr>
            <w:tcW w:w="1300" w:type="dxa"/>
            <w:noWrap/>
            <w:vAlign w:val="bottom"/>
            <w:hideMark/>
          </w:tcPr>
          <w:p w14:paraId="08646AD0"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0F625ECB"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110A1D97" w14:textId="77777777" w:rsidTr="005325EA">
        <w:trPr>
          <w:trHeight w:val="320"/>
          <w:jc w:val="center"/>
        </w:trPr>
        <w:tc>
          <w:tcPr>
            <w:tcW w:w="1300" w:type="dxa"/>
            <w:noWrap/>
            <w:vAlign w:val="bottom"/>
            <w:hideMark/>
          </w:tcPr>
          <w:p w14:paraId="37ECB702" w14:textId="77777777" w:rsidR="005A0AD0" w:rsidRPr="005325EA" w:rsidRDefault="005A0AD0" w:rsidP="005325EA">
            <w:pPr>
              <w:jc w:val="center"/>
              <w:rPr>
                <w:color w:val="000000" w:themeColor="text1"/>
                <w:sz w:val="20"/>
                <w:szCs w:val="20"/>
              </w:rPr>
            </w:pPr>
            <w:r w:rsidRPr="005325EA">
              <w:rPr>
                <w:color w:val="000000" w:themeColor="text1"/>
                <w:sz w:val="20"/>
                <w:szCs w:val="20"/>
              </w:rPr>
              <w:t>6</w:t>
            </w:r>
          </w:p>
        </w:tc>
        <w:tc>
          <w:tcPr>
            <w:tcW w:w="1300" w:type="dxa"/>
            <w:noWrap/>
            <w:vAlign w:val="bottom"/>
            <w:hideMark/>
          </w:tcPr>
          <w:p w14:paraId="0F358AB7" w14:textId="77777777" w:rsidR="005A0AD0" w:rsidRPr="005325EA" w:rsidRDefault="005A0AD0" w:rsidP="005325EA">
            <w:pPr>
              <w:jc w:val="center"/>
              <w:rPr>
                <w:color w:val="000000" w:themeColor="text1"/>
                <w:sz w:val="20"/>
                <w:szCs w:val="20"/>
              </w:rPr>
            </w:pPr>
            <w:r w:rsidRPr="005325EA">
              <w:rPr>
                <w:color w:val="000000" w:themeColor="text1"/>
                <w:sz w:val="20"/>
                <w:szCs w:val="20"/>
              </w:rPr>
              <w:t>921</w:t>
            </w:r>
          </w:p>
        </w:tc>
        <w:tc>
          <w:tcPr>
            <w:tcW w:w="1300" w:type="dxa"/>
            <w:noWrap/>
            <w:vAlign w:val="bottom"/>
            <w:hideMark/>
          </w:tcPr>
          <w:p w14:paraId="141750CC"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5D834C11"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72D2F046" w14:textId="77777777" w:rsidTr="005325EA">
        <w:trPr>
          <w:trHeight w:val="320"/>
          <w:jc w:val="center"/>
        </w:trPr>
        <w:tc>
          <w:tcPr>
            <w:tcW w:w="1300" w:type="dxa"/>
            <w:noWrap/>
            <w:vAlign w:val="bottom"/>
            <w:hideMark/>
          </w:tcPr>
          <w:p w14:paraId="4C1DF588" w14:textId="77777777" w:rsidR="005A0AD0" w:rsidRPr="005325EA" w:rsidRDefault="005A0AD0" w:rsidP="005325EA">
            <w:pPr>
              <w:jc w:val="center"/>
              <w:rPr>
                <w:color w:val="000000" w:themeColor="text1"/>
                <w:sz w:val="20"/>
                <w:szCs w:val="20"/>
              </w:rPr>
            </w:pPr>
            <w:r w:rsidRPr="005325EA">
              <w:rPr>
                <w:color w:val="000000" w:themeColor="text1"/>
                <w:sz w:val="20"/>
                <w:szCs w:val="20"/>
              </w:rPr>
              <w:t>7</w:t>
            </w:r>
          </w:p>
        </w:tc>
        <w:tc>
          <w:tcPr>
            <w:tcW w:w="1300" w:type="dxa"/>
            <w:noWrap/>
            <w:vAlign w:val="bottom"/>
            <w:hideMark/>
          </w:tcPr>
          <w:p w14:paraId="34614DC8" w14:textId="77777777" w:rsidR="005A0AD0" w:rsidRPr="005325EA" w:rsidRDefault="005A0AD0" w:rsidP="005325EA">
            <w:pPr>
              <w:jc w:val="center"/>
              <w:rPr>
                <w:color w:val="000000" w:themeColor="text1"/>
                <w:sz w:val="20"/>
                <w:szCs w:val="20"/>
              </w:rPr>
            </w:pPr>
            <w:r w:rsidRPr="005325EA">
              <w:rPr>
                <w:color w:val="000000" w:themeColor="text1"/>
                <w:sz w:val="20"/>
                <w:szCs w:val="20"/>
              </w:rPr>
              <w:t>921</w:t>
            </w:r>
          </w:p>
        </w:tc>
        <w:tc>
          <w:tcPr>
            <w:tcW w:w="1300" w:type="dxa"/>
            <w:noWrap/>
            <w:vAlign w:val="bottom"/>
            <w:hideMark/>
          </w:tcPr>
          <w:p w14:paraId="13F1B04D"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3A0527C1"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45242CF1" w14:textId="77777777" w:rsidTr="005325EA">
        <w:trPr>
          <w:trHeight w:val="320"/>
          <w:jc w:val="center"/>
        </w:trPr>
        <w:tc>
          <w:tcPr>
            <w:tcW w:w="1300" w:type="dxa"/>
            <w:noWrap/>
            <w:vAlign w:val="bottom"/>
            <w:hideMark/>
          </w:tcPr>
          <w:p w14:paraId="2158B37B" w14:textId="77777777" w:rsidR="005A0AD0" w:rsidRPr="005325EA" w:rsidRDefault="005A0AD0" w:rsidP="005325EA">
            <w:pPr>
              <w:jc w:val="center"/>
              <w:rPr>
                <w:color w:val="000000" w:themeColor="text1"/>
                <w:sz w:val="20"/>
                <w:szCs w:val="20"/>
              </w:rPr>
            </w:pPr>
            <w:r w:rsidRPr="005325EA">
              <w:rPr>
                <w:color w:val="000000" w:themeColor="text1"/>
                <w:sz w:val="20"/>
                <w:szCs w:val="20"/>
              </w:rPr>
              <w:t>8</w:t>
            </w:r>
          </w:p>
        </w:tc>
        <w:tc>
          <w:tcPr>
            <w:tcW w:w="1300" w:type="dxa"/>
            <w:noWrap/>
            <w:vAlign w:val="bottom"/>
            <w:hideMark/>
          </w:tcPr>
          <w:p w14:paraId="62EA2782" w14:textId="77777777" w:rsidR="005A0AD0" w:rsidRPr="005325EA" w:rsidRDefault="005A0AD0" w:rsidP="005325EA">
            <w:pPr>
              <w:jc w:val="center"/>
              <w:rPr>
                <w:color w:val="000000" w:themeColor="text1"/>
                <w:sz w:val="20"/>
                <w:szCs w:val="20"/>
              </w:rPr>
            </w:pPr>
            <w:r w:rsidRPr="005325EA">
              <w:rPr>
                <w:color w:val="000000" w:themeColor="text1"/>
                <w:sz w:val="20"/>
                <w:szCs w:val="20"/>
              </w:rPr>
              <w:t>926</w:t>
            </w:r>
          </w:p>
        </w:tc>
        <w:tc>
          <w:tcPr>
            <w:tcW w:w="1300" w:type="dxa"/>
            <w:noWrap/>
            <w:vAlign w:val="bottom"/>
            <w:hideMark/>
          </w:tcPr>
          <w:p w14:paraId="4BFA9E69"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689C0978"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644E7FA8" w14:textId="77777777" w:rsidTr="005325EA">
        <w:trPr>
          <w:trHeight w:val="320"/>
          <w:jc w:val="center"/>
        </w:trPr>
        <w:tc>
          <w:tcPr>
            <w:tcW w:w="1300" w:type="dxa"/>
            <w:noWrap/>
            <w:vAlign w:val="bottom"/>
            <w:hideMark/>
          </w:tcPr>
          <w:p w14:paraId="17DCE60E" w14:textId="77777777" w:rsidR="005A0AD0" w:rsidRPr="005325EA" w:rsidRDefault="005A0AD0" w:rsidP="005325EA">
            <w:pPr>
              <w:jc w:val="center"/>
              <w:rPr>
                <w:color w:val="000000" w:themeColor="text1"/>
                <w:sz w:val="20"/>
                <w:szCs w:val="20"/>
              </w:rPr>
            </w:pPr>
            <w:r w:rsidRPr="005325EA">
              <w:rPr>
                <w:color w:val="000000" w:themeColor="text1"/>
                <w:sz w:val="20"/>
                <w:szCs w:val="20"/>
              </w:rPr>
              <w:lastRenderedPageBreak/>
              <w:t>9</w:t>
            </w:r>
          </w:p>
        </w:tc>
        <w:tc>
          <w:tcPr>
            <w:tcW w:w="1300" w:type="dxa"/>
            <w:noWrap/>
            <w:vAlign w:val="bottom"/>
            <w:hideMark/>
          </w:tcPr>
          <w:p w14:paraId="10726C06" w14:textId="77777777" w:rsidR="005A0AD0" w:rsidRPr="005325EA" w:rsidRDefault="005A0AD0" w:rsidP="005325EA">
            <w:pPr>
              <w:jc w:val="center"/>
              <w:rPr>
                <w:color w:val="000000" w:themeColor="text1"/>
                <w:sz w:val="20"/>
                <w:szCs w:val="20"/>
              </w:rPr>
            </w:pPr>
            <w:r w:rsidRPr="005325EA">
              <w:rPr>
                <w:color w:val="000000" w:themeColor="text1"/>
                <w:sz w:val="20"/>
                <w:szCs w:val="20"/>
              </w:rPr>
              <w:t>921</w:t>
            </w:r>
          </w:p>
        </w:tc>
        <w:tc>
          <w:tcPr>
            <w:tcW w:w="1300" w:type="dxa"/>
            <w:noWrap/>
            <w:vAlign w:val="bottom"/>
            <w:hideMark/>
          </w:tcPr>
          <w:p w14:paraId="10A6D9DB"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6C005875"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619D3740" w14:textId="77777777" w:rsidTr="005325EA">
        <w:trPr>
          <w:trHeight w:val="320"/>
          <w:jc w:val="center"/>
        </w:trPr>
        <w:tc>
          <w:tcPr>
            <w:tcW w:w="1300" w:type="dxa"/>
            <w:noWrap/>
            <w:vAlign w:val="bottom"/>
            <w:hideMark/>
          </w:tcPr>
          <w:p w14:paraId="32843350" w14:textId="77777777" w:rsidR="005A0AD0" w:rsidRPr="005325EA" w:rsidRDefault="005A0AD0" w:rsidP="005325EA">
            <w:pPr>
              <w:jc w:val="center"/>
              <w:rPr>
                <w:color w:val="000000" w:themeColor="text1"/>
                <w:sz w:val="20"/>
                <w:szCs w:val="20"/>
              </w:rPr>
            </w:pPr>
            <w:r w:rsidRPr="005325EA">
              <w:rPr>
                <w:color w:val="000000" w:themeColor="text1"/>
                <w:sz w:val="20"/>
                <w:szCs w:val="20"/>
              </w:rPr>
              <w:t>10</w:t>
            </w:r>
          </w:p>
        </w:tc>
        <w:tc>
          <w:tcPr>
            <w:tcW w:w="1300" w:type="dxa"/>
            <w:noWrap/>
            <w:vAlign w:val="bottom"/>
            <w:hideMark/>
          </w:tcPr>
          <w:p w14:paraId="14B15164" w14:textId="77777777" w:rsidR="005A0AD0" w:rsidRPr="005325EA" w:rsidRDefault="005A0AD0" w:rsidP="005325EA">
            <w:pPr>
              <w:jc w:val="center"/>
              <w:rPr>
                <w:color w:val="000000" w:themeColor="text1"/>
                <w:sz w:val="20"/>
                <w:szCs w:val="20"/>
              </w:rPr>
            </w:pPr>
            <w:r w:rsidRPr="005325EA">
              <w:rPr>
                <w:color w:val="000000" w:themeColor="text1"/>
                <w:sz w:val="20"/>
                <w:szCs w:val="20"/>
              </w:rPr>
              <w:t>926</w:t>
            </w:r>
          </w:p>
        </w:tc>
        <w:tc>
          <w:tcPr>
            <w:tcW w:w="1300" w:type="dxa"/>
            <w:noWrap/>
            <w:vAlign w:val="bottom"/>
            <w:hideMark/>
          </w:tcPr>
          <w:p w14:paraId="718C2E2F"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9D4BE81"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5286D277" w14:textId="77777777" w:rsidTr="005325EA">
        <w:trPr>
          <w:trHeight w:val="320"/>
          <w:jc w:val="center"/>
        </w:trPr>
        <w:tc>
          <w:tcPr>
            <w:tcW w:w="1300" w:type="dxa"/>
            <w:noWrap/>
            <w:vAlign w:val="bottom"/>
            <w:hideMark/>
          </w:tcPr>
          <w:p w14:paraId="675D6AAA" w14:textId="77777777" w:rsidR="005A0AD0" w:rsidRPr="005325EA" w:rsidRDefault="005A0AD0" w:rsidP="005325EA">
            <w:pPr>
              <w:jc w:val="center"/>
              <w:rPr>
                <w:color w:val="000000" w:themeColor="text1"/>
                <w:sz w:val="20"/>
                <w:szCs w:val="20"/>
              </w:rPr>
            </w:pPr>
            <w:r w:rsidRPr="005325EA">
              <w:rPr>
                <w:color w:val="000000" w:themeColor="text1"/>
                <w:sz w:val="20"/>
                <w:szCs w:val="20"/>
              </w:rPr>
              <w:t>11</w:t>
            </w:r>
          </w:p>
        </w:tc>
        <w:tc>
          <w:tcPr>
            <w:tcW w:w="1300" w:type="dxa"/>
            <w:noWrap/>
            <w:vAlign w:val="bottom"/>
            <w:hideMark/>
          </w:tcPr>
          <w:p w14:paraId="05D1E27D" w14:textId="77777777" w:rsidR="005A0AD0" w:rsidRPr="005325EA" w:rsidRDefault="005A0AD0" w:rsidP="005325EA">
            <w:pPr>
              <w:jc w:val="center"/>
              <w:rPr>
                <w:color w:val="000000" w:themeColor="text1"/>
                <w:sz w:val="20"/>
                <w:szCs w:val="20"/>
              </w:rPr>
            </w:pPr>
            <w:r w:rsidRPr="005325EA">
              <w:rPr>
                <w:color w:val="000000" w:themeColor="text1"/>
                <w:sz w:val="20"/>
                <w:szCs w:val="20"/>
              </w:rPr>
              <w:t>921</w:t>
            </w:r>
          </w:p>
        </w:tc>
        <w:tc>
          <w:tcPr>
            <w:tcW w:w="1300" w:type="dxa"/>
            <w:noWrap/>
            <w:vAlign w:val="bottom"/>
            <w:hideMark/>
          </w:tcPr>
          <w:p w14:paraId="5FEA8A02"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43BD5C32"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4AD696E0" w14:textId="77777777" w:rsidTr="005325EA">
        <w:trPr>
          <w:trHeight w:val="320"/>
          <w:jc w:val="center"/>
        </w:trPr>
        <w:tc>
          <w:tcPr>
            <w:tcW w:w="1300" w:type="dxa"/>
            <w:noWrap/>
            <w:vAlign w:val="bottom"/>
            <w:hideMark/>
          </w:tcPr>
          <w:p w14:paraId="1944F314" w14:textId="77777777" w:rsidR="005A0AD0" w:rsidRPr="005325EA" w:rsidRDefault="005A0AD0" w:rsidP="005325EA">
            <w:pPr>
              <w:jc w:val="center"/>
              <w:rPr>
                <w:color w:val="000000" w:themeColor="text1"/>
                <w:sz w:val="20"/>
                <w:szCs w:val="20"/>
              </w:rPr>
            </w:pPr>
            <w:r w:rsidRPr="005325EA">
              <w:rPr>
                <w:color w:val="000000" w:themeColor="text1"/>
                <w:sz w:val="20"/>
                <w:szCs w:val="20"/>
              </w:rPr>
              <w:t>12</w:t>
            </w:r>
          </w:p>
        </w:tc>
        <w:tc>
          <w:tcPr>
            <w:tcW w:w="1300" w:type="dxa"/>
            <w:noWrap/>
            <w:vAlign w:val="bottom"/>
            <w:hideMark/>
          </w:tcPr>
          <w:p w14:paraId="052E0390" w14:textId="77777777" w:rsidR="005A0AD0" w:rsidRPr="005325EA" w:rsidRDefault="005A0AD0" w:rsidP="005325EA">
            <w:pPr>
              <w:jc w:val="center"/>
              <w:rPr>
                <w:color w:val="000000" w:themeColor="text1"/>
                <w:sz w:val="20"/>
                <w:szCs w:val="20"/>
              </w:rPr>
            </w:pPr>
            <w:r w:rsidRPr="005325EA">
              <w:rPr>
                <w:color w:val="000000" w:themeColor="text1"/>
                <w:sz w:val="20"/>
                <w:szCs w:val="20"/>
              </w:rPr>
              <w:t>926</w:t>
            </w:r>
          </w:p>
        </w:tc>
        <w:tc>
          <w:tcPr>
            <w:tcW w:w="1300" w:type="dxa"/>
            <w:noWrap/>
            <w:vAlign w:val="bottom"/>
            <w:hideMark/>
          </w:tcPr>
          <w:p w14:paraId="514B4EC1"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511918BB"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4744BC6F" w14:textId="77777777" w:rsidTr="005325EA">
        <w:trPr>
          <w:trHeight w:val="320"/>
          <w:jc w:val="center"/>
        </w:trPr>
        <w:tc>
          <w:tcPr>
            <w:tcW w:w="1300" w:type="dxa"/>
            <w:noWrap/>
            <w:vAlign w:val="bottom"/>
            <w:hideMark/>
          </w:tcPr>
          <w:p w14:paraId="2566DA28" w14:textId="77777777" w:rsidR="005A0AD0" w:rsidRPr="005325EA" w:rsidRDefault="005A0AD0" w:rsidP="005325EA">
            <w:pPr>
              <w:jc w:val="center"/>
              <w:rPr>
                <w:color w:val="000000" w:themeColor="text1"/>
                <w:sz w:val="20"/>
                <w:szCs w:val="20"/>
              </w:rPr>
            </w:pPr>
            <w:r w:rsidRPr="005325EA">
              <w:rPr>
                <w:color w:val="000000" w:themeColor="text1"/>
                <w:sz w:val="20"/>
                <w:szCs w:val="20"/>
              </w:rPr>
              <w:t>13</w:t>
            </w:r>
          </w:p>
        </w:tc>
        <w:tc>
          <w:tcPr>
            <w:tcW w:w="1300" w:type="dxa"/>
            <w:noWrap/>
            <w:vAlign w:val="bottom"/>
            <w:hideMark/>
          </w:tcPr>
          <w:p w14:paraId="75CBEEA5" w14:textId="77777777" w:rsidR="005A0AD0" w:rsidRPr="005325EA" w:rsidRDefault="005A0AD0" w:rsidP="005325EA">
            <w:pPr>
              <w:jc w:val="center"/>
              <w:rPr>
                <w:color w:val="000000" w:themeColor="text1"/>
                <w:sz w:val="20"/>
                <w:szCs w:val="20"/>
              </w:rPr>
            </w:pPr>
            <w:r w:rsidRPr="005325EA">
              <w:rPr>
                <w:color w:val="000000" w:themeColor="text1"/>
                <w:sz w:val="20"/>
                <w:szCs w:val="20"/>
              </w:rPr>
              <w:t>921</w:t>
            </w:r>
          </w:p>
        </w:tc>
        <w:tc>
          <w:tcPr>
            <w:tcW w:w="1300" w:type="dxa"/>
            <w:noWrap/>
            <w:vAlign w:val="bottom"/>
            <w:hideMark/>
          </w:tcPr>
          <w:p w14:paraId="2B8F2009"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CCCC8EB"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11E050FA" w14:textId="77777777" w:rsidTr="005325EA">
        <w:trPr>
          <w:trHeight w:val="320"/>
          <w:jc w:val="center"/>
        </w:trPr>
        <w:tc>
          <w:tcPr>
            <w:tcW w:w="1300" w:type="dxa"/>
            <w:noWrap/>
            <w:vAlign w:val="bottom"/>
            <w:hideMark/>
          </w:tcPr>
          <w:p w14:paraId="32FDB8BB" w14:textId="77777777" w:rsidR="005A0AD0" w:rsidRPr="005325EA" w:rsidRDefault="005A0AD0" w:rsidP="005325EA">
            <w:pPr>
              <w:jc w:val="center"/>
              <w:rPr>
                <w:color w:val="000000" w:themeColor="text1"/>
                <w:sz w:val="20"/>
                <w:szCs w:val="20"/>
              </w:rPr>
            </w:pPr>
            <w:r w:rsidRPr="005325EA">
              <w:rPr>
                <w:color w:val="000000" w:themeColor="text1"/>
                <w:sz w:val="20"/>
                <w:szCs w:val="20"/>
              </w:rPr>
              <w:t>14</w:t>
            </w:r>
          </w:p>
        </w:tc>
        <w:tc>
          <w:tcPr>
            <w:tcW w:w="1300" w:type="dxa"/>
            <w:noWrap/>
            <w:vAlign w:val="bottom"/>
            <w:hideMark/>
          </w:tcPr>
          <w:p w14:paraId="4AA49F92" w14:textId="77777777" w:rsidR="005A0AD0" w:rsidRPr="005325EA" w:rsidRDefault="005A0AD0" w:rsidP="005325EA">
            <w:pPr>
              <w:jc w:val="center"/>
              <w:rPr>
                <w:color w:val="000000" w:themeColor="text1"/>
                <w:sz w:val="20"/>
                <w:szCs w:val="20"/>
              </w:rPr>
            </w:pPr>
            <w:r w:rsidRPr="005325EA">
              <w:rPr>
                <w:color w:val="000000" w:themeColor="text1"/>
                <w:sz w:val="20"/>
                <w:szCs w:val="20"/>
              </w:rPr>
              <w:t>926</w:t>
            </w:r>
          </w:p>
        </w:tc>
        <w:tc>
          <w:tcPr>
            <w:tcW w:w="1300" w:type="dxa"/>
            <w:noWrap/>
            <w:vAlign w:val="bottom"/>
            <w:hideMark/>
          </w:tcPr>
          <w:p w14:paraId="288A8260"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64B86AA6"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bl>
    <w:p w14:paraId="658F4529" w14:textId="77777777"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0ECF1E93" w14:textId="77777777" w:rsidR="005325EA" w:rsidRDefault="005325EA" w:rsidP="005325EA">
      <w:pPr>
        <w:pStyle w:val="ListParagraph"/>
        <w:ind w:left="1080" w:firstLine="54"/>
        <w:jc w:val="center"/>
        <w:rPr>
          <w:rFonts w:ascii="Times New Roman" w:hAnsi="Times New Roman" w:cs="Times New Roman"/>
          <w:b/>
          <w:bCs/>
          <w:color w:val="000000" w:themeColor="text1"/>
          <w:sz w:val="20"/>
          <w:szCs w:val="20"/>
          <w:lang w:val="en-US"/>
        </w:rPr>
      </w:pPr>
    </w:p>
    <w:p w14:paraId="445D1487" w14:textId="521871B5"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Tabel 6 Uji Validitas Disiplin Kerja</w:t>
      </w:r>
    </w:p>
    <w:tbl>
      <w:tblPr>
        <w:tblW w:w="52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00"/>
        <w:gridCol w:w="1300"/>
        <w:gridCol w:w="1300"/>
        <w:gridCol w:w="1300"/>
      </w:tblGrid>
      <w:tr w:rsidR="005A0AD0" w:rsidRPr="005325EA" w14:paraId="066A5024" w14:textId="77777777" w:rsidTr="005325EA">
        <w:trPr>
          <w:trHeight w:val="320"/>
          <w:jc w:val="center"/>
        </w:trPr>
        <w:tc>
          <w:tcPr>
            <w:tcW w:w="1300" w:type="dxa"/>
            <w:noWrap/>
            <w:vAlign w:val="bottom"/>
            <w:hideMark/>
          </w:tcPr>
          <w:p w14:paraId="41E968B1"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No</w:t>
            </w:r>
          </w:p>
        </w:tc>
        <w:tc>
          <w:tcPr>
            <w:tcW w:w="1300" w:type="dxa"/>
            <w:noWrap/>
            <w:vAlign w:val="bottom"/>
            <w:hideMark/>
          </w:tcPr>
          <w:p w14:paraId="32622C7D"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R-Hitung</w:t>
            </w:r>
          </w:p>
        </w:tc>
        <w:tc>
          <w:tcPr>
            <w:tcW w:w="1300" w:type="dxa"/>
            <w:noWrap/>
            <w:vAlign w:val="bottom"/>
            <w:hideMark/>
          </w:tcPr>
          <w:p w14:paraId="7B51773F"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R-Tabel</w:t>
            </w:r>
          </w:p>
        </w:tc>
        <w:tc>
          <w:tcPr>
            <w:tcW w:w="1300" w:type="dxa"/>
            <w:noWrap/>
            <w:vAlign w:val="bottom"/>
            <w:hideMark/>
          </w:tcPr>
          <w:p w14:paraId="7F58A2CB"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Ket</w:t>
            </w:r>
          </w:p>
        </w:tc>
      </w:tr>
      <w:tr w:rsidR="005A0AD0" w:rsidRPr="005325EA" w14:paraId="143B8D9E" w14:textId="77777777" w:rsidTr="005325EA">
        <w:trPr>
          <w:trHeight w:val="320"/>
          <w:jc w:val="center"/>
        </w:trPr>
        <w:tc>
          <w:tcPr>
            <w:tcW w:w="1300" w:type="dxa"/>
            <w:noWrap/>
            <w:vAlign w:val="bottom"/>
            <w:hideMark/>
          </w:tcPr>
          <w:p w14:paraId="37913B70" w14:textId="77777777" w:rsidR="005A0AD0" w:rsidRPr="005325EA" w:rsidRDefault="005A0AD0" w:rsidP="005325EA">
            <w:pPr>
              <w:jc w:val="center"/>
              <w:rPr>
                <w:color w:val="000000" w:themeColor="text1"/>
                <w:sz w:val="20"/>
                <w:szCs w:val="20"/>
              </w:rPr>
            </w:pPr>
            <w:r w:rsidRPr="005325EA">
              <w:rPr>
                <w:color w:val="000000" w:themeColor="text1"/>
                <w:sz w:val="20"/>
                <w:szCs w:val="20"/>
              </w:rPr>
              <w:t>1</w:t>
            </w:r>
          </w:p>
        </w:tc>
        <w:tc>
          <w:tcPr>
            <w:tcW w:w="1300" w:type="dxa"/>
            <w:noWrap/>
            <w:vAlign w:val="bottom"/>
            <w:hideMark/>
          </w:tcPr>
          <w:p w14:paraId="59A200AB" w14:textId="77777777" w:rsidR="005A0AD0" w:rsidRPr="005325EA" w:rsidRDefault="005A0AD0" w:rsidP="005325EA">
            <w:pPr>
              <w:jc w:val="center"/>
              <w:rPr>
                <w:color w:val="000000" w:themeColor="text1"/>
                <w:sz w:val="20"/>
                <w:szCs w:val="20"/>
              </w:rPr>
            </w:pPr>
            <w:r w:rsidRPr="005325EA">
              <w:rPr>
                <w:color w:val="000000" w:themeColor="text1"/>
                <w:sz w:val="20"/>
                <w:szCs w:val="20"/>
              </w:rPr>
              <w:t>553</w:t>
            </w:r>
          </w:p>
        </w:tc>
        <w:tc>
          <w:tcPr>
            <w:tcW w:w="1300" w:type="dxa"/>
            <w:noWrap/>
            <w:vAlign w:val="bottom"/>
            <w:hideMark/>
          </w:tcPr>
          <w:p w14:paraId="370076D0"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7DAE979"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130AB9D1" w14:textId="77777777" w:rsidTr="005325EA">
        <w:trPr>
          <w:trHeight w:val="320"/>
          <w:jc w:val="center"/>
        </w:trPr>
        <w:tc>
          <w:tcPr>
            <w:tcW w:w="1300" w:type="dxa"/>
            <w:noWrap/>
            <w:vAlign w:val="bottom"/>
            <w:hideMark/>
          </w:tcPr>
          <w:p w14:paraId="4BB4A4E3" w14:textId="77777777" w:rsidR="005A0AD0" w:rsidRPr="005325EA" w:rsidRDefault="005A0AD0" w:rsidP="005325EA">
            <w:pPr>
              <w:jc w:val="center"/>
              <w:rPr>
                <w:color w:val="000000" w:themeColor="text1"/>
                <w:sz w:val="20"/>
                <w:szCs w:val="20"/>
              </w:rPr>
            </w:pPr>
            <w:r w:rsidRPr="005325EA">
              <w:rPr>
                <w:color w:val="000000" w:themeColor="text1"/>
                <w:sz w:val="20"/>
                <w:szCs w:val="20"/>
              </w:rPr>
              <w:t>2</w:t>
            </w:r>
          </w:p>
        </w:tc>
        <w:tc>
          <w:tcPr>
            <w:tcW w:w="1300" w:type="dxa"/>
            <w:noWrap/>
            <w:vAlign w:val="bottom"/>
            <w:hideMark/>
          </w:tcPr>
          <w:p w14:paraId="6C268509" w14:textId="77777777" w:rsidR="005A0AD0" w:rsidRPr="005325EA" w:rsidRDefault="005A0AD0" w:rsidP="005325EA">
            <w:pPr>
              <w:jc w:val="center"/>
              <w:rPr>
                <w:color w:val="000000" w:themeColor="text1"/>
                <w:sz w:val="20"/>
                <w:szCs w:val="20"/>
              </w:rPr>
            </w:pPr>
            <w:r w:rsidRPr="005325EA">
              <w:rPr>
                <w:color w:val="000000" w:themeColor="text1"/>
                <w:sz w:val="20"/>
                <w:szCs w:val="20"/>
              </w:rPr>
              <w:t>591</w:t>
            </w:r>
          </w:p>
        </w:tc>
        <w:tc>
          <w:tcPr>
            <w:tcW w:w="1300" w:type="dxa"/>
            <w:noWrap/>
            <w:vAlign w:val="bottom"/>
            <w:hideMark/>
          </w:tcPr>
          <w:p w14:paraId="1CCA8BAE"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15D4AC9"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5C83C0CE" w14:textId="77777777" w:rsidTr="005325EA">
        <w:trPr>
          <w:trHeight w:val="320"/>
          <w:jc w:val="center"/>
        </w:trPr>
        <w:tc>
          <w:tcPr>
            <w:tcW w:w="1300" w:type="dxa"/>
            <w:noWrap/>
            <w:vAlign w:val="bottom"/>
            <w:hideMark/>
          </w:tcPr>
          <w:p w14:paraId="1D8754A1" w14:textId="77777777" w:rsidR="005A0AD0" w:rsidRPr="005325EA" w:rsidRDefault="005A0AD0" w:rsidP="005325EA">
            <w:pPr>
              <w:jc w:val="center"/>
              <w:rPr>
                <w:color w:val="000000" w:themeColor="text1"/>
                <w:sz w:val="20"/>
                <w:szCs w:val="20"/>
              </w:rPr>
            </w:pPr>
            <w:r w:rsidRPr="005325EA">
              <w:rPr>
                <w:color w:val="000000" w:themeColor="text1"/>
                <w:sz w:val="20"/>
                <w:szCs w:val="20"/>
              </w:rPr>
              <w:t>3</w:t>
            </w:r>
          </w:p>
        </w:tc>
        <w:tc>
          <w:tcPr>
            <w:tcW w:w="1300" w:type="dxa"/>
            <w:noWrap/>
            <w:vAlign w:val="bottom"/>
            <w:hideMark/>
          </w:tcPr>
          <w:p w14:paraId="6BC665D3" w14:textId="77777777" w:rsidR="005A0AD0" w:rsidRPr="005325EA" w:rsidRDefault="005A0AD0" w:rsidP="005325EA">
            <w:pPr>
              <w:jc w:val="center"/>
              <w:rPr>
                <w:color w:val="000000" w:themeColor="text1"/>
                <w:sz w:val="20"/>
                <w:szCs w:val="20"/>
              </w:rPr>
            </w:pPr>
            <w:r w:rsidRPr="005325EA">
              <w:rPr>
                <w:color w:val="000000" w:themeColor="text1"/>
                <w:sz w:val="20"/>
                <w:szCs w:val="20"/>
              </w:rPr>
              <w:t>780</w:t>
            </w:r>
          </w:p>
        </w:tc>
        <w:tc>
          <w:tcPr>
            <w:tcW w:w="1300" w:type="dxa"/>
            <w:noWrap/>
            <w:vAlign w:val="bottom"/>
            <w:hideMark/>
          </w:tcPr>
          <w:p w14:paraId="353D387A"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08AC7EA9"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24164F85" w14:textId="77777777" w:rsidTr="005325EA">
        <w:trPr>
          <w:trHeight w:val="320"/>
          <w:jc w:val="center"/>
        </w:trPr>
        <w:tc>
          <w:tcPr>
            <w:tcW w:w="1300" w:type="dxa"/>
            <w:noWrap/>
            <w:vAlign w:val="bottom"/>
            <w:hideMark/>
          </w:tcPr>
          <w:p w14:paraId="45888D81" w14:textId="77777777" w:rsidR="005A0AD0" w:rsidRPr="005325EA" w:rsidRDefault="005A0AD0" w:rsidP="005325EA">
            <w:pPr>
              <w:jc w:val="center"/>
              <w:rPr>
                <w:color w:val="000000" w:themeColor="text1"/>
                <w:sz w:val="20"/>
                <w:szCs w:val="20"/>
              </w:rPr>
            </w:pPr>
            <w:r w:rsidRPr="005325EA">
              <w:rPr>
                <w:color w:val="000000" w:themeColor="text1"/>
                <w:sz w:val="20"/>
                <w:szCs w:val="20"/>
              </w:rPr>
              <w:t>4</w:t>
            </w:r>
          </w:p>
        </w:tc>
        <w:tc>
          <w:tcPr>
            <w:tcW w:w="1300" w:type="dxa"/>
            <w:noWrap/>
            <w:vAlign w:val="bottom"/>
            <w:hideMark/>
          </w:tcPr>
          <w:p w14:paraId="22A97292" w14:textId="77777777" w:rsidR="005A0AD0" w:rsidRPr="005325EA" w:rsidRDefault="005A0AD0" w:rsidP="005325EA">
            <w:pPr>
              <w:jc w:val="center"/>
              <w:rPr>
                <w:color w:val="000000" w:themeColor="text1"/>
                <w:sz w:val="20"/>
                <w:szCs w:val="20"/>
              </w:rPr>
            </w:pPr>
            <w:r w:rsidRPr="005325EA">
              <w:rPr>
                <w:color w:val="000000" w:themeColor="text1"/>
                <w:sz w:val="20"/>
                <w:szCs w:val="20"/>
              </w:rPr>
              <w:t>792</w:t>
            </w:r>
          </w:p>
        </w:tc>
        <w:tc>
          <w:tcPr>
            <w:tcW w:w="1300" w:type="dxa"/>
            <w:noWrap/>
            <w:vAlign w:val="bottom"/>
            <w:hideMark/>
          </w:tcPr>
          <w:p w14:paraId="599D034F"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7794D758"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56E7DCAE" w14:textId="77777777" w:rsidTr="005325EA">
        <w:trPr>
          <w:trHeight w:val="320"/>
          <w:jc w:val="center"/>
        </w:trPr>
        <w:tc>
          <w:tcPr>
            <w:tcW w:w="1300" w:type="dxa"/>
            <w:noWrap/>
            <w:vAlign w:val="bottom"/>
            <w:hideMark/>
          </w:tcPr>
          <w:p w14:paraId="06F5613C" w14:textId="77777777" w:rsidR="005A0AD0" w:rsidRPr="005325EA" w:rsidRDefault="005A0AD0" w:rsidP="005325EA">
            <w:pPr>
              <w:jc w:val="center"/>
              <w:rPr>
                <w:color w:val="000000" w:themeColor="text1"/>
                <w:sz w:val="20"/>
                <w:szCs w:val="20"/>
              </w:rPr>
            </w:pPr>
            <w:r w:rsidRPr="005325EA">
              <w:rPr>
                <w:color w:val="000000" w:themeColor="text1"/>
                <w:sz w:val="20"/>
                <w:szCs w:val="20"/>
              </w:rPr>
              <w:t>5</w:t>
            </w:r>
          </w:p>
        </w:tc>
        <w:tc>
          <w:tcPr>
            <w:tcW w:w="1300" w:type="dxa"/>
            <w:noWrap/>
            <w:vAlign w:val="bottom"/>
            <w:hideMark/>
          </w:tcPr>
          <w:p w14:paraId="0E9FEBF4" w14:textId="77777777" w:rsidR="005A0AD0" w:rsidRPr="005325EA" w:rsidRDefault="005A0AD0" w:rsidP="005325EA">
            <w:pPr>
              <w:jc w:val="center"/>
              <w:rPr>
                <w:color w:val="000000" w:themeColor="text1"/>
                <w:sz w:val="20"/>
                <w:szCs w:val="20"/>
              </w:rPr>
            </w:pPr>
            <w:r w:rsidRPr="005325EA">
              <w:rPr>
                <w:color w:val="000000" w:themeColor="text1"/>
                <w:sz w:val="20"/>
                <w:szCs w:val="20"/>
              </w:rPr>
              <w:t>780</w:t>
            </w:r>
          </w:p>
        </w:tc>
        <w:tc>
          <w:tcPr>
            <w:tcW w:w="1300" w:type="dxa"/>
            <w:noWrap/>
            <w:vAlign w:val="bottom"/>
            <w:hideMark/>
          </w:tcPr>
          <w:p w14:paraId="282BA91D"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E037D3A"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6EC0DAB6" w14:textId="77777777" w:rsidTr="005325EA">
        <w:trPr>
          <w:trHeight w:val="320"/>
          <w:jc w:val="center"/>
        </w:trPr>
        <w:tc>
          <w:tcPr>
            <w:tcW w:w="1300" w:type="dxa"/>
            <w:noWrap/>
            <w:vAlign w:val="bottom"/>
            <w:hideMark/>
          </w:tcPr>
          <w:p w14:paraId="1809EB69" w14:textId="77777777" w:rsidR="005A0AD0" w:rsidRPr="005325EA" w:rsidRDefault="005A0AD0" w:rsidP="005325EA">
            <w:pPr>
              <w:jc w:val="center"/>
              <w:rPr>
                <w:color w:val="000000" w:themeColor="text1"/>
                <w:sz w:val="20"/>
                <w:szCs w:val="20"/>
              </w:rPr>
            </w:pPr>
            <w:r w:rsidRPr="005325EA">
              <w:rPr>
                <w:color w:val="000000" w:themeColor="text1"/>
                <w:sz w:val="20"/>
                <w:szCs w:val="20"/>
              </w:rPr>
              <w:t>6</w:t>
            </w:r>
          </w:p>
        </w:tc>
        <w:tc>
          <w:tcPr>
            <w:tcW w:w="1300" w:type="dxa"/>
            <w:noWrap/>
            <w:vAlign w:val="bottom"/>
            <w:hideMark/>
          </w:tcPr>
          <w:p w14:paraId="4F98D9B6" w14:textId="77777777" w:rsidR="005A0AD0" w:rsidRPr="005325EA" w:rsidRDefault="005A0AD0" w:rsidP="005325EA">
            <w:pPr>
              <w:jc w:val="center"/>
              <w:rPr>
                <w:color w:val="000000" w:themeColor="text1"/>
                <w:sz w:val="20"/>
                <w:szCs w:val="20"/>
              </w:rPr>
            </w:pPr>
            <w:r w:rsidRPr="005325EA">
              <w:rPr>
                <w:color w:val="000000" w:themeColor="text1"/>
                <w:sz w:val="20"/>
                <w:szCs w:val="20"/>
              </w:rPr>
              <w:t>792</w:t>
            </w:r>
          </w:p>
        </w:tc>
        <w:tc>
          <w:tcPr>
            <w:tcW w:w="1300" w:type="dxa"/>
            <w:noWrap/>
            <w:vAlign w:val="bottom"/>
            <w:hideMark/>
          </w:tcPr>
          <w:p w14:paraId="35E4E84B"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9B06289"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090C5278" w14:textId="77777777" w:rsidTr="005325EA">
        <w:trPr>
          <w:trHeight w:val="320"/>
          <w:jc w:val="center"/>
        </w:trPr>
        <w:tc>
          <w:tcPr>
            <w:tcW w:w="1300" w:type="dxa"/>
            <w:noWrap/>
            <w:vAlign w:val="bottom"/>
            <w:hideMark/>
          </w:tcPr>
          <w:p w14:paraId="77937A1D" w14:textId="77777777" w:rsidR="005A0AD0" w:rsidRPr="005325EA" w:rsidRDefault="005A0AD0" w:rsidP="005325EA">
            <w:pPr>
              <w:jc w:val="center"/>
              <w:rPr>
                <w:color w:val="000000" w:themeColor="text1"/>
                <w:sz w:val="20"/>
                <w:szCs w:val="20"/>
              </w:rPr>
            </w:pPr>
            <w:r w:rsidRPr="005325EA">
              <w:rPr>
                <w:color w:val="000000" w:themeColor="text1"/>
                <w:sz w:val="20"/>
                <w:szCs w:val="20"/>
              </w:rPr>
              <w:t>7</w:t>
            </w:r>
          </w:p>
        </w:tc>
        <w:tc>
          <w:tcPr>
            <w:tcW w:w="1300" w:type="dxa"/>
            <w:noWrap/>
            <w:vAlign w:val="bottom"/>
            <w:hideMark/>
          </w:tcPr>
          <w:p w14:paraId="6FC0B06E" w14:textId="77777777" w:rsidR="005A0AD0" w:rsidRPr="005325EA" w:rsidRDefault="005A0AD0" w:rsidP="005325EA">
            <w:pPr>
              <w:jc w:val="center"/>
              <w:rPr>
                <w:color w:val="000000" w:themeColor="text1"/>
                <w:sz w:val="20"/>
                <w:szCs w:val="20"/>
              </w:rPr>
            </w:pPr>
            <w:r w:rsidRPr="005325EA">
              <w:rPr>
                <w:color w:val="000000" w:themeColor="text1"/>
                <w:sz w:val="20"/>
                <w:szCs w:val="20"/>
              </w:rPr>
              <w:t>685</w:t>
            </w:r>
          </w:p>
        </w:tc>
        <w:tc>
          <w:tcPr>
            <w:tcW w:w="1300" w:type="dxa"/>
            <w:noWrap/>
            <w:vAlign w:val="bottom"/>
            <w:hideMark/>
          </w:tcPr>
          <w:p w14:paraId="4E3D5C94"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31573E8"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06B34301" w14:textId="77777777" w:rsidTr="005325EA">
        <w:trPr>
          <w:trHeight w:val="320"/>
          <w:jc w:val="center"/>
        </w:trPr>
        <w:tc>
          <w:tcPr>
            <w:tcW w:w="1300" w:type="dxa"/>
            <w:noWrap/>
            <w:vAlign w:val="bottom"/>
            <w:hideMark/>
          </w:tcPr>
          <w:p w14:paraId="38C46823" w14:textId="77777777" w:rsidR="005A0AD0" w:rsidRPr="005325EA" w:rsidRDefault="005A0AD0" w:rsidP="005325EA">
            <w:pPr>
              <w:jc w:val="center"/>
              <w:rPr>
                <w:color w:val="000000" w:themeColor="text1"/>
                <w:sz w:val="20"/>
                <w:szCs w:val="20"/>
              </w:rPr>
            </w:pPr>
            <w:r w:rsidRPr="005325EA">
              <w:rPr>
                <w:color w:val="000000" w:themeColor="text1"/>
                <w:sz w:val="20"/>
                <w:szCs w:val="20"/>
              </w:rPr>
              <w:t>8</w:t>
            </w:r>
          </w:p>
        </w:tc>
        <w:tc>
          <w:tcPr>
            <w:tcW w:w="1300" w:type="dxa"/>
            <w:noWrap/>
            <w:vAlign w:val="bottom"/>
            <w:hideMark/>
          </w:tcPr>
          <w:p w14:paraId="61DBD670" w14:textId="77777777" w:rsidR="005A0AD0" w:rsidRPr="005325EA" w:rsidRDefault="005A0AD0" w:rsidP="005325EA">
            <w:pPr>
              <w:jc w:val="center"/>
              <w:rPr>
                <w:color w:val="000000" w:themeColor="text1"/>
                <w:sz w:val="20"/>
                <w:szCs w:val="20"/>
              </w:rPr>
            </w:pPr>
            <w:r w:rsidRPr="005325EA">
              <w:rPr>
                <w:color w:val="000000" w:themeColor="text1"/>
                <w:sz w:val="20"/>
                <w:szCs w:val="20"/>
              </w:rPr>
              <w:t>641</w:t>
            </w:r>
          </w:p>
        </w:tc>
        <w:tc>
          <w:tcPr>
            <w:tcW w:w="1300" w:type="dxa"/>
            <w:noWrap/>
            <w:vAlign w:val="bottom"/>
            <w:hideMark/>
          </w:tcPr>
          <w:p w14:paraId="49BE6AB7"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910DB21"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692B9F05" w14:textId="77777777" w:rsidTr="005325EA">
        <w:trPr>
          <w:trHeight w:val="320"/>
          <w:jc w:val="center"/>
        </w:trPr>
        <w:tc>
          <w:tcPr>
            <w:tcW w:w="1300" w:type="dxa"/>
            <w:noWrap/>
            <w:vAlign w:val="bottom"/>
            <w:hideMark/>
          </w:tcPr>
          <w:p w14:paraId="261E31D1" w14:textId="77777777" w:rsidR="005A0AD0" w:rsidRPr="005325EA" w:rsidRDefault="005A0AD0" w:rsidP="005325EA">
            <w:pPr>
              <w:jc w:val="center"/>
              <w:rPr>
                <w:color w:val="000000" w:themeColor="text1"/>
                <w:sz w:val="20"/>
                <w:szCs w:val="20"/>
              </w:rPr>
            </w:pPr>
            <w:r w:rsidRPr="005325EA">
              <w:rPr>
                <w:color w:val="000000" w:themeColor="text1"/>
                <w:sz w:val="20"/>
                <w:szCs w:val="20"/>
              </w:rPr>
              <w:t>9</w:t>
            </w:r>
          </w:p>
        </w:tc>
        <w:tc>
          <w:tcPr>
            <w:tcW w:w="1300" w:type="dxa"/>
            <w:noWrap/>
            <w:vAlign w:val="bottom"/>
            <w:hideMark/>
          </w:tcPr>
          <w:p w14:paraId="6F69D818" w14:textId="77777777" w:rsidR="005A0AD0" w:rsidRPr="005325EA" w:rsidRDefault="005A0AD0" w:rsidP="005325EA">
            <w:pPr>
              <w:jc w:val="center"/>
              <w:rPr>
                <w:color w:val="000000" w:themeColor="text1"/>
                <w:sz w:val="20"/>
                <w:szCs w:val="20"/>
              </w:rPr>
            </w:pPr>
            <w:r w:rsidRPr="005325EA">
              <w:rPr>
                <w:color w:val="000000" w:themeColor="text1"/>
                <w:sz w:val="20"/>
                <w:szCs w:val="20"/>
              </w:rPr>
              <w:t>663</w:t>
            </w:r>
          </w:p>
        </w:tc>
        <w:tc>
          <w:tcPr>
            <w:tcW w:w="1300" w:type="dxa"/>
            <w:noWrap/>
            <w:vAlign w:val="bottom"/>
            <w:hideMark/>
          </w:tcPr>
          <w:p w14:paraId="4A940143"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B013A70"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238237D7" w14:textId="77777777" w:rsidTr="005325EA">
        <w:trPr>
          <w:trHeight w:val="320"/>
          <w:jc w:val="center"/>
        </w:trPr>
        <w:tc>
          <w:tcPr>
            <w:tcW w:w="1300" w:type="dxa"/>
            <w:noWrap/>
            <w:vAlign w:val="bottom"/>
            <w:hideMark/>
          </w:tcPr>
          <w:p w14:paraId="498075D5" w14:textId="77777777" w:rsidR="005A0AD0" w:rsidRPr="005325EA" w:rsidRDefault="005A0AD0" w:rsidP="005325EA">
            <w:pPr>
              <w:jc w:val="center"/>
              <w:rPr>
                <w:color w:val="000000" w:themeColor="text1"/>
                <w:sz w:val="20"/>
                <w:szCs w:val="20"/>
              </w:rPr>
            </w:pPr>
            <w:r w:rsidRPr="005325EA">
              <w:rPr>
                <w:color w:val="000000" w:themeColor="text1"/>
                <w:sz w:val="20"/>
                <w:szCs w:val="20"/>
              </w:rPr>
              <w:t>10</w:t>
            </w:r>
          </w:p>
        </w:tc>
        <w:tc>
          <w:tcPr>
            <w:tcW w:w="1300" w:type="dxa"/>
            <w:noWrap/>
            <w:vAlign w:val="bottom"/>
            <w:hideMark/>
          </w:tcPr>
          <w:p w14:paraId="60353F3F" w14:textId="77777777" w:rsidR="005A0AD0" w:rsidRPr="005325EA" w:rsidRDefault="005A0AD0" w:rsidP="005325EA">
            <w:pPr>
              <w:jc w:val="center"/>
              <w:rPr>
                <w:color w:val="000000" w:themeColor="text1"/>
                <w:sz w:val="20"/>
                <w:szCs w:val="20"/>
              </w:rPr>
            </w:pPr>
            <w:r w:rsidRPr="005325EA">
              <w:rPr>
                <w:color w:val="000000" w:themeColor="text1"/>
                <w:sz w:val="20"/>
                <w:szCs w:val="20"/>
              </w:rPr>
              <w:t>656</w:t>
            </w:r>
          </w:p>
        </w:tc>
        <w:tc>
          <w:tcPr>
            <w:tcW w:w="1300" w:type="dxa"/>
            <w:noWrap/>
            <w:vAlign w:val="bottom"/>
            <w:hideMark/>
          </w:tcPr>
          <w:p w14:paraId="75C8500A"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0B38F03"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bl>
    <w:p w14:paraId="55A4ED19" w14:textId="77777777"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6387A66F" w14:textId="77777777" w:rsidR="005325EA" w:rsidRDefault="005325EA" w:rsidP="005325EA">
      <w:pPr>
        <w:pStyle w:val="ListParagraph"/>
        <w:ind w:left="0"/>
        <w:jc w:val="center"/>
        <w:rPr>
          <w:rFonts w:ascii="Times New Roman" w:hAnsi="Times New Roman" w:cs="Times New Roman"/>
          <w:b/>
          <w:bCs/>
          <w:color w:val="000000" w:themeColor="text1"/>
          <w:sz w:val="20"/>
          <w:szCs w:val="20"/>
          <w:lang w:val="en-US"/>
        </w:rPr>
      </w:pPr>
    </w:p>
    <w:p w14:paraId="3328C88D" w14:textId="2AA3A898"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Tabel 7 Uji Validitas Kinerja Pegawai</w:t>
      </w:r>
    </w:p>
    <w:tbl>
      <w:tblPr>
        <w:tblW w:w="52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00"/>
        <w:gridCol w:w="1300"/>
        <w:gridCol w:w="1300"/>
        <w:gridCol w:w="1300"/>
      </w:tblGrid>
      <w:tr w:rsidR="005A0AD0" w:rsidRPr="005325EA" w14:paraId="5FBCEA3C" w14:textId="77777777" w:rsidTr="005325EA">
        <w:trPr>
          <w:trHeight w:val="320"/>
          <w:jc w:val="center"/>
        </w:trPr>
        <w:tc>
          <w:tcPr>
            <w:tcW w:w="1300" w:type="dxa"/>
            <w:noWrap/>
            <w:vAlign w:val="bottom"/>
            <w:hideMark/>
          </w:tcPr>
          <w:p w14:paraId="3EA2955A"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No</w:t>
            </w:r>
          </w:p>
        </w:tc>
        <w:tc>
          <w:tcPr>
            <w:tcW w:w="1300" w:type="dxa"/>
            <w:noWrap/>
            <w:vAlign w:val="bottom"/>
            <w:hideMark/>
          </w:tcPr>
          <w:p w14:paraId="7E486626"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R-Hitung</w:t>
            </w:r>
          </w:p>
        </w:tc>
        <w:tc>
          <w:tcPr>
            <w:tcW w:w="1300" w:type="dxa"/>
            <w:noWrap/>
            <w:vAlign w:val="bottom"/>
            <w:hideMark/>
          </w:tcPr>
          <w:p w14:paraId="3A83B272"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R-Tabel</w:t>
            </w:r>
          </w:p>
        </w:tc>
        <w:tc>
          <w:tcPr>
            <w:tcW w:w="1300" w:type="dxa"/>
            <w:noWrap/>
            <w:vAlign w:val="bottom"/>
            <w:hideMark/>
          </w:tcPr>
          <w:p w14:paraId="696195CE" w14:textId="77777777" w:rsidR="005A0AD0" w:rsidRPr="005325EA" w:rsidRDefault="005A0AD0" w:rsidP="005325EA">
            <w:pPr>
              <w:jc w:val="center"/>
              <w:rPr>
                <w:b/>
                <w:bCs/>
                <w:color w:val="000000" w:themeColor="text1"/>
                <w:sz w:val="20"/>
                <w:szCs w:val="20"/>
              </w:rPr>
            </w:pPr>
            <w:r w:rsidRPr="005325EA">
              <w:rPr>
                <w:b/>
                <w:bCs/>
                <w:color w:val="000000" w:themeColor="text1"/>
                <w:sz w:val="20"/>
                <w:szCs w:val="20"/>
              </w:rPr>
              <w:t>Ket</w:t>
            </w:r>
          </w:p>
        </w:tc>
      </w:tr>
      <w:tr w:rsidR="005A0AD0" w:rsidRPr="005325EA" w14:paraId="0FEA487E" w14:textId="77777777" w:rsidTr="005325EA">
        <w:trPr>
          <w:trHeight w:val="320"/>
          <w:jc w:val="center"/>
        </w:trPr>
        <w:tc>
          <w:tcPr>
            <w:tcW w:w="1300" w:type="dxa"/>
            <w:noWrap/>
            <w:vAlign w:val="bottom"/>
            <w:hideMark/>
          </w:tcPr>
          <w:p w14:paraId="6D72D6F0" w14:textId="77777777" w:rsidR="005A0AD0" w:rsidRPr="005325EA" w:rsidRDefault="005A0AD0" w:rsidP="005325EA">
            <w:pPr>
              <w:jc w:val="center"/>
              <w:rPr>
                <w:color w:val="000000" w:themeColor="text1"/>
                <w:sz w:val="20"/>
                <w:szCs w:val="20"/>
              </w:rPr>
            </w:pPr>
            <w:r w:rsidRPr="005325EA">
              <w:rPr>
                <w:color w:val="000000" w:themeColor="text1"/>
                <w:sz w:val="20"/>
                <w:szCs w:val="20"/>
              </w:rPr>
              <w:t>1</w:t>
            </w:r>
          </w:p>
        </w:tc>
        <w:tc>
          <w:tcPr>
            <w:tcW w:w="1300" w:type="dxa"/>
            <w:noWrap/>
            <w:vAlign w:val="bottom"/>
            <w:hideMark/>
          </w:tcPr>
          <w:p w14:paraId="69AC988A" w14:textId="77777777" w:rsidR="005A0AD0" w:rsidRPr="005325EA" w:rsidRDefault="005A0AD0" w:rsidP="005325EA">
            <w:pPr>
              <w:jc w:val="center"/>
              <w:rPr>
                <w:color w:val="000000" w:themeColor="text1"/>
                <w:sz w:val="20"/>
                <w:szCs w:val="20"/>
              </w:rPr>
            </w:pPr>
            <w:r w:rsidRPr="005325EA">
              <w:rPr>
                <w:color w:val="000000" w:themeColor="text1"/>
                <w:sz w:val="20"/>
                <w:szCs w:val="20"/>
              </w:rPr>
              <w:t>808</w:t>
            </w:r>
          </w:p>
        </w:tc>
        <w:tc>
          <w:tcPr>
            <w:tcW w:w="1300" w:type="dxa"/>
            <w:noWrap/>
            <w:vAlign w:val="bottom"/>
            <w:hideMark/>
          </w:tcPr>
          <w:p w14:paraId="1D64E0CB"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42108C7C"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24C3A027" w14:textId="77777777" w:rsidTr="005325EA">
        <w:trPr>
          <w:trHeight w:val="320"/>
          <w:jc w:val="center"/>
        </w:trPr>
        <w:tc>
          <w:tcPr>
            <w:tcW w:w="1300" w:type="dxa"/>
            <w:noWrap/>
            <w:vAlign w:val="bottom"/>
            <w:hideMark/>
          </w:tcPr>
          <w:p w14:paraId="29EBBC47" w14:textId="77777777" w:rsidR="005A0AD0" w:rsidRPr="005325EA" w:rsidRDefault="005A0AD0" w:rsidP="005325EA">
            <w:pPr>
              <w:jc w:val="center"/>
              <w:rPr>
                <w:color w:val="000000" w:themeColor="text1"/>
                <w:sz w:val="20"/>
                <w:szCs w:val="20"/>
              </w:rPr>
            </w:pPr>
            <w:r w:rsidRPr="005325EA">
              <w:rPr>
                <w:color w:val="000000" w:themeColor="text1"/>
                <w:sz w:val="20"/>
                <w:szCs w:val="20"/>
              </w:rPr>
              <w:t>2</w:t>
            </w:r>
          </w:p>
        </w:tc>
        <w:tc>
          <w:tcPr>
            <w:tcW w:w="1300" w:type="dxa"/>
            <w:noWrap/>
            <w:vAlign w:val="bottom"/>
            <w:hideMark/>
          </w:tcPr>
          <w:p w14:paraId="53A2B39A" w14:textId="77777777" w:rsidR="005A0AD0" w:rsidRPr="005325EA" w:rsidRDefault="005A0AD0" w:rsidP="005325EA">
            <w:pPr>
              <w:jc w:val="center"/>
              <w:rPr>
                <w:color w:val="000000" w:themeColor="text1"/>
                <w:sz w:val="20"/>
                <w:szCs w:val="20"/>
              </w:rPr>
            </w:pPr>
            <w:r w:rsidRPr="005325EA">
              <w:rPr>
                <w:color w:val="000000" w:themeColor="text1"/>
                <w:sz w:val="20"/>
                <w:szCs w:val="20"/>
              </w:rPr>
              <w:t>415</w:t>
            </w:r>
          </w:p>
        </w:tc>
        <w:tc>
          <w:tcPr>
            <w:tcW w:w="1300" w:type="dxa"/>
            <w:noWrap/>
            <w:vAlign w:val="bottom"/>
            <w:hideMark/>
          </w:tcPr>
          <w:p w14:paraId="23D1038C"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481DB37"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1E2E5ABF" w14:textId="77777777" w:rsidTr="005325EA">
        <w:trPr>
          <w:trHeight w:val="320"/>
          <w:jc w:val="center"/>
        </w:trPr>
        <w:tc>
          <w:tcPr>
            <w:tcW w:w="1300" w:type="dxa"/>
            <w:noWrap/>
            <w:vAlign w:val="bottom"/>
            <w:hideMark/>
          </w:tcPr>
          <w:p w14:paraId="7FE3C378" w14:textId="77777777" w:rsidR="005A0AD0" w:rsidRPr="005325EA" w:rsidRDefault="005A0AD0" w:rsidP="005325EA">
            <w:pPr>
              <w:jc w:val="center"/>
              <w:rPr>
                <w:color w:val="000000" w:themeColor="text1"/>
                <w:sz w:val="20"/>
                <w:szCs w:val="20"/>
              </w:rPr>
            </w:pPr>
            <w:r w:rsidRPr="005325EA">
              <w:rPr>
                <w:color w:val="000000" w:themeColor="text1"/>
                <w:sz w:val="20"/>
                <w:szCs w:val="20"/>
              </w:rPr>
              <w:t>3</w:t>
            </w:r>
          </w:p>
        </w:tc>
        <w:tc>
          <w:tcPr>
            <w:tcW w:w="1300" w:type="dxa"/>
            <w:noWrap/>
            <w:vAlign w:val="bottom"/>
            <w:hideMark/>
          </w:tcPr>
          <w:p w14:paraId="5FCEC17C" w14:textId="77777777" w:rsidR="005A0AD0" w:rsidRPr="005325EA" w:rsidRDefault="005A0AD0" w:rsidP="005325EA">
            <w:pPr>
              <w:jc w:val="center"/>
              <w:rPr>
                <w:color w:val="000000" w:themeColor="text1"/>
                <w:sz w:val="20"/>
                <w:szCs w:val="20"/>
              </w:rPr>
            </w:pPr>
            <w:r w:rsidRPr="005325EA">
              <w:rPr>
                <w:color w:val="000000" w:themeColor="text1"/>
                <w:sz w:val="20"/>
                <w:szCs w:val="20"/>
              </w:rPr>
              <w:t>689</w:t>
            </w:r>
          </w:p>
        </w:tc>
        <w:tc>
          <w:tcPr>
            <w:tcW w:w="1300" w:type="dxa"/>
            <w:noWrap/>
            <w:vAlign w:val="bottom"/>
            <w:hideMark/>
          </w:tcPr>
          <w:p w14:paraId="19E1ABA8"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01831E4F"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3530FD9A" w14:textId="77777777" w:rsidTr="005325EA">
        <w:trPr>
          <w:trHeight w:val="320"/>
          <w:jc w:val="center"/>
        </w:trPr>
        <w:tc>
          <w:tcPr>
            <w:tcW w:w="1300" w:type="dxa"/>
            <w:noWrap/>
            <w:vAlign w:val="bottom"/>
            <w:hideMark/>
          </w:tcPr>
          <w:p w14:paraId="735C2501" w14:textId="77777777" w:rsidR="005A0AD0" w:rsidRPr="005325EA" w:rsidRDefault="005A0AD0" w:rsidP="005325EA">
            <w:pPr>
              <w:jc w:val="center"/>
              <w:rPr>
                <w:color w:val="000000" w:themeColor="text1"/>
                <w:sz w:val="20"/>
                <w:szCs w:val="20"/>
              </w:rPr>
            </w:pPr>
            <w:r w:rsidRPr="005325EA">
              <w:rPr>
                <w:color w:val="000000" w:themeColor="text1"/>
                <w:sz w:val="20"/>
                <w:szCs w:val="20"/>
              </w:rPr>
              <w:t>4</w:t>
            </w:r>
          </w:p>
        </w:tc>
        <w:tc>
          <w:tcPr>
            <w:tcW w:w="1300" w:type="dxa"/>
            <w:noWrap/>
            <w:vAlign w:val="bottom"/>
            <w:hideMark/>
          </w:tcPr>
          <w:p w14:paraId="310497FB" w14:textId="77777777" w:rsidR="005A0AD0" w:rsidRPr="005325EA" w:rsidRDefault="005A0AD0" w:rsidP="005325EA">
            <w:pPr>
              <w:jc w:val="center"/>
              <w:rPr>
                <w:color w:val="000000" w:themeColor="text1"/>
                <w:sz w:val="20"/>
                <w:szCs w:val="20"/>
              </w:rPr>
            </w:pPr>
            <w:r w:rsidRPr="005325EA">
              <w:rPr>
                <w:color w:val="000000" w:themeColor="text1"/>
                <w:sz w:val="20"/>
                <w:szCs w:val="20"/>
              </w:rPr>
              <w:t>807</w:t>
            </w:r>
          </w:p>
        </w:tc>
        <w:tc>
          <w:tcPr>
            <w:tcW w:w="1300" w:type="dxa"/>
            <w:noWrap/>
            <w:vAlign w:val="bottom"/>
            <w:hideMark/>
          </w:tcPr>
          <w:p w14:paraId="1847369A"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7F06712E"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09543F49" w14:textId="77777777" w:rsidTr="005325EA">
        <w:trPr>
          <w:trHeight w:val="320"/>
          <w:jc w:val="center"/>
        </w:trPr>
        <w:tc>
          <w:tcPr>
            <w:tcW w:w="1300" w:type="dxa"/>
            <w:noWrap/>
            <w:vAlign w:val="bottom"/>
            <w:hideMark/>
          </w:tcPr>
          <w:p w14:paraId="337DDB95" w14:textId="77777777" w:rsidR="005A0AD0" w:rsidRPr="005325EA" w:rsidRDefault="005A0AD0" w:rsidP="005325EA">
            <w:pPr>
              <w:jc w:val="center"/>
              <w:rPr>
                <w:color w:val="000000" w:themeColor="text1"/>
                <w:sz w:val="20"/>
                <w:szCs w:val="20"/>
              </w:rPr>
            </w:pPr>
            <w:r w:rsidRPr="005325EA">
              <w:rPr>
                <w:color w:val="000000" w:themeColor="text1"/>
                <w:sz w:val="20"/>
                <w:szCs w:val="20"/>
              </w:rPr>
              <w:t>5</w:t>
            </w:r>
          </w:p>
        </w:tc>
        <w:tc>
          <w:tcPr>
            <w:tcW w:w="1300" w:type="dxa"/>
            <w:noWrap/>
            <w:vAlign w:val="bottom"/>
            <w:hideMark/>
          </w:tcPr>
          <w:p w14:paraId="7E5DA669" w14:textId="77777777" w:rsidR="005A0AD0" w:rsidRPr="005325EA" w:rsidRDefault="005A0AD0" w:rsidP="005325EA">
            <w:pPr>
              <w:jc w:val="center"/>
              <w:rPr>
                <w:color w:val="000000" w:themeColor="text1"/>
                <w:sz w:val="20"/>
                <w:szCs w:val="20"/>
              </w:rPr>
            </w:pPr>
            <w:r w:rsidRPr="005325EA">
              <w:rPr>
                <w:color w:val="000000" w:themeColor="text1"/>
                <w:sz w:val="20"/>
                <w:szCs w:val="20"/>
              </w:rPr>
              <w:t>715</w:t>
            </w:r>
          </w:p>
        </w:tc>
        <w:tc>
          <w:tcPr>
            <w:tcW w:w="1300" w:type="dxa"/>
            <w:noWrap/>
            <w:vAlign w:val="bottom"/>
            <w:hideMark/>
          </w:tcPr>
          <w:p w14:paraId="69C60EB1"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6E2E8293"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109073BD" w14:textId="77777777" w:rsidTr="005325EA">
        <w:trPr>
          <w:trHeight w:val="320"/>
          <w:jc w:val="center"/>
        </w:trPr>
        <w:tc>
          <w:tcPr>
            <w:tcW w:w="1300" w:type="dxa"/>
            <w:noWrap/>
            <w:vAlign w:val="bottom"/>
            <w:hideMark/>
          </w:tcPr>
          <w:p w14:paraId="000C8CFE" w14:textId="77777777" w:rsidR="005A0AD0" w:rsidRPr="005325EA" w:rsidRDefault="005A0AD0" w:rsidP="005325EA">
            <w:pPr>
              <w:jc w:val="center"/>
              <w:rPr>
                <w:color w:val="000000" w:themeColor="text1"/>
                <w:sz w:val="20"/>
                <w:szCs w:val="20"/>
              </w:rPr>
            </w:pPr>
            <w:r w:rsidRPr="005325EA">
              <w:rPr>
                <w:color w:val="000000" w:themeColor="text1"/>
                <w:sz w:val="20"/>
                <w:szCs w:val="20"/>
              </w:rPr>
              <w:t>6</w:t>
            </w:r>
          </w:p>
        </w:tc>
        <w:tc>
          <w:tcPr>
            <w:tcW w:w="1300" w:type="dxa"/>
            <w:noWrap/>
            <w:vAlign w:val="bottom"/>
            <w:hideMark/>
          </w:tcPr>
          <w:p w14:paraId="7C89ABF6" w14:textId="77777777" w:rsidR="005A0AD0" w:rsidRPr="005325EA" w:rsidRDefault="005A0AD0" w:rsidP="005325EA">
            <w:pPr>
              <w:jc w:val="center"/>
              <w:rPr>
                <w:color w:val="000000" w:themeColor="text1"/>
                <w:sz w:val="20"/>
                <w:szCs w:val="20"/>
              </w:rPr>
            </w:pPr>
            <w:r w:rsidRPr="005325EA">
              <w:rPr>
                <w:color w:val="000000" w:themeColor="text1"/>
                <w:sz w:val="20"/>
                <w:szCs w:val="20"/>
              </w:rPr>
              <w:t>867</w:t>
            </w:r>
          </w:p>
        </w:tc>
        <w:tc>
          <w:tcPr>
            <w:tcW w:w="1300" w:type="dxa"/>
            <w:noWrap/>
            <w:vAlign w:val="bottom"/>
            <w:hideMark/>
          </w:tcPr>
          <w:p w14:paraId="4896E558"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5FE93483"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281E007E" w14:textId="77777777" w:rsidTr="005325EA">
        <w:trPr>
          <w:trHeight w:val="320"/>
          <w:jc w:val="center"/>
        </w:trPr>
        <w:tc>
          <w:tcPr>
            <w:tcW w:w="1300" w:type="dxa"/>
            <w:noWrap/>
            <w:vAlign w:val="bottom"/>
            <w:hideMark/>
          </w:tcPr>
          <w:p w14:paraId="10B4CD97" w14:textId="77777777" w:rsidR="005A0AD0" w:rsidRPr="005325EA" w:rsidRDefault="005A0AD0" w:rsidP="005325EA">
            <w:pPr>
              <w:jc w:val="center"/>
              <w:rPr>
                <w:color w:val="000000" w:themeColor="text1"/>
                <w:sz w:val="20"/>
                <w:szCs w:val="20"/>
              </w:rPr>
            </w:pPr>
            <w:r w:rsidRPr="005325EA">
              <w:rPr>
                <w:color w:val="000000" w:themeColor="text1"/>
                <w:sz w:val="20"/>
                <w:szCs w:val="20"/>
              </w:rPr>
              <w:t>7</w:t>
            </w:r>
          </w:p>
        </w:tc>
        <w:tc>
          <w:tcPr>
            <w:tcW w:w="1300" w:type="dxa"/>
            <w:noWrap/>
            <w:vAlign w:val="bottom"/>
            <w:hideMark/>
          </w:tcPr>
          <w:p w14:paraId="033FC89D" w14:textId="77777777" w:rsidR="005A0AD0" w:rsidRPr="005325EA" w:rsidRDefault="005A0AD0" w:rsidP="005325EA">
            <w:pPr>
              <w:jc w:val="center"/>
              <w:rPr>
                <w:color w:val="000000" w:themeColor="text1"/>
                <w:sz w:val="20"/>
                <w:szCs w:val="20"/>
              </w:rPr>
            </w:pPr>
            <w:r w:rsidRPr="005325EA">
              <w:rPr>
                <w:color w:val="000000" w:themeColor="text1"/>
                <w:sz w:val="20"/>
                <w:szCs w:val="20"/>
              </w:rPr>
              <w:t>681</w:t>
            </w:r>
          </w:p>
        </w:tc>
        <w:tc>
          <w:tcPr>
            <w:tcW w:w="1300" w:type="dxa"/>
            <w:noWrap/>
            <w:vAlign w:val="bottom"/>
            <w:hideMark/>
          </w:tcPr>
          <w:p w14:paraId="40FFEFB3"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359B7681"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4FBD4DE5" w14:textId="77777777" w:rsidTr="005325EA">
        <w:trPr>
          <w:trHeight w:val="320"/>
          <w:jc w:val="center"/>
        </w:trPr>
        <w:tc>
          <w:tcPr>
            <w:tcW w:w="1300" w:type="dxa"/>
            <w:noWrap/>
            <w:vAlign w:val="bottom"/>
            <w:hideMark/>
          </w:tcPr>
          <w:p w14:paraId="22059C25" w14:textId="77777777" w:rsidR="005A0AD0" w:rsidRPr="005325EA" w:rsidRDefault="005A0AD0" w:rsidP="005325EA">
            <w:pPr>
              <w:jc w:val="center"/>
              <w:rPr>
                <w:color w:val="000000" w:themeColor="text1"/>
                <w:sz w:val="20"/>
                <w:szCs w:val="20"/>
              </w:rPr>
            </w:pPr>
            <w:r w:rsidRPr="005325EA">
              <w:rPr>
                <w:color w:val="000000" w:themeColor="text1"/>
                <w:sz w:val="20"/>
                <w:szCs w:val="20"/>
              </w:rPr>
              <w:t>8</w:t>
            </w:r>
          </w:p>
        </w:tc>
        <w:tc>
          <w:tcPr>
            <w:tcW w:w="1300" w:type="dxa"/>
            <w:noWrap/>
            <w:vAlign w:val="bottom"/>
            <w:hideMark/>
          </w:tcPr>
          <w:p w14:paraId="4C43FE06" w14:textId="77777777" w:rsidR="005A0AD0" w:rsidRPr="005325EA" w:rsidRDefault="005A0AD0" w:rsidP="005325EA">
            <w:pPr>
              <w:jc w:val="center"/>
              <w:rPr>
                <w:color w:val="000000" w:themeColor="text1"/>
                <w:sz w:val="20"/>
                <w:szCs w:val="20"/>
              </w:rPr>
            </w:pPr>
            <w:r w:rsidRPr="005325EA">
              <w:rPr>
                <w:color w:val="000000" w:themeColor="text1"/>
                <w:sz w:val="20"/>
                <w:szCs w:val="20"/>
              </w:rPr>
              <w:t>625</w:t>
            </w:r>
          </w:p>
        </w:tc>
        <w:tc>
          <w:tcPr>
            <w:tcW w:w="1300" w:type="dxa"/>
            <w:noWrap/>
            <w:vAlign w:val="bottom"/>
            <w:hideMark/>
          </w:tcPr>
          <w:p w14:paraId="67750A10"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100FF882"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1833B0AB" w14:textId="77777777" w:rsidTr="005325EA">
        <w:trPr>
          <w:trHeight w:val="320"/>
          <w:jc w:val="center"/>
        </w:trPr>
        <w:tc>
          <w:tcPr>
            <w:tcW w:w="1300" w:type="dxa"/>
            <w:noWrap/>
            <w:vAlign w:val="bottom"/>
            <w:hideMark/>
          </w:tcPr>
          <w:p w14:paraId="2C622CA6" w14:textId="77777777" w:rsidR="005A0AD0" w:rsidRPr="005325EA" w:rsidRDefault="005A0AD0" w:rsidP="005325EA">
            <w:pPr>
              <w:jc w:val="center"/>
              <w:rPr>
                <w:color w:val="000000" w:themeColor="text1"/>
                <w:sz w:val="20"/>
                <w:szCs w:val="20"/>
              </w:rPr>
            </w:pPr>
            <w:r w:rsidRPr="005325EA">
              <w:rPr>
                <w:color w:val="000000" w:themeColor="text1"/>
                <w:sz w:val="20"/>
                <w:szCs w:val="20"/>
              </w:rPr>
              <w:t>9</w:t>
            </w:r>
          </w:p>
        </w:tc>
        <w:tc>
          <w:tcPr>
            <w:tcW w:w="1300" w:type="dxa"/>
            <w:noWrap/>
            <w:vAlign w:val="bottom"/>
            <w:hideMark/>
          </w:tcPr>
          <w:p w14:paraId="4D57A9B5" w14:textId="77777777" w:rsidR="005A0AD0" w:rsidRPr="005325EA" w:rsidRDefault="005A0AD0" w:rsidP="005325EA">
            <w:pPr>
              <w:jc w:val="center"/>
              <w:rPr>
                <w:color w:val="000000" w:themeColor="text1"/>
                <w:sz w:val="20"/>
                <w:szCs w:val="20"/>
              </w:rPr>
            </w:pPr>
            <w:r w:rsidRPr="005325EA">
              <w:rPr>
                <w:color w:val="000000" w:themeColor="text1"/>
                <w:sz w:val="20"/>
                <w:szCs w:val="20"/>
              </w:rPr>
              <w:t>617</w:t>
            </w:r>
          </w:p>
        </w:tc>
        <w:tc>
          <w:tcPr>
            <w:tcW w:w="1300" w:type="dxa"/>
            <w:noWrap/>
            <w:vAlign w:val="bottom"/>
            <w:hideMark/>
          </w:tcPr>
          <w:p w14:paraId="37165095"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6E1E3712"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15838742" w14:textId="77777777" w:rsidTr="005325EA">
        <w:trPr>
          <w:trHeight w:val="320"/>
          <w:jc w:val="center"/>
        </w:trPr>
        <w:tc>
          <w:tcPr>
            <w:tcW w:w="1300" w:type="dxa"/>
            <w:noWrap/>
            <w:vAlign w:val="bottom"/>
            <w:hideMark/>
          </w:tcPr>
          <w:p w14:paraId="120D3EA8" w14:textId="77777777" w:rsidR="005A0AD0" w:rsidRPr="005325EA" w:rsidRDefault="005A0AD0" w:rsidP="005325EA">
            <w:pPr>
              <w:jc w:val="center"/>
              <w:rPr>
                <w:color w:val="000000" w:themeColor="text1"/>
                <w:sz w:val="20"/>
                <w:szCs w:val="20"/>
              </w:rPr>
            </w:pPr>
            <w:r w:rsidRPr="005325EA">
              <w:rPr>
                <w:color w:val="000000" w:themeColor="text1"/>
                <w:sz w:val="20"/>
                <w:szCs w:val="20"/>
              </w:rPr>
              <w:t>10</w:t>
            </w:r>
          </w:p>
        </w:tc>
        <w:tc>
          <w:tcPr>
            <w:tcW w:w="1300" w:type="dxa"/>
            <w:noWrap/>
            <w:vAlign w:val="bottom"/>
            <w:hideMark/>
          </w:tcPr>
          <w:p w14:paraId="21295ECB" w14:textId="77777777" w:rsidR="005A0AD0" w:rsidRPr="005325EA" w:rsidRDefault="005A0AD0" w:rsidP="005325EA">
            <w:pPr>
              <w:jc w:val="center"/>
              <w:rPr>
                <w:color w:val="000000" w:themeColor="text1"/>
                <w:sz w:val="20"/>
                <w:szCs w:val="20"/>
              </w:rPr>
            </w:pPr>
            <w:r w:rsidRPr="005325EA">
              <w:rPr>
                <w:color w:val="000000" w:themeColor="text1"/>
                <w:sz w:val="20"/>
                <w:szCs w:val="20"/>
              </w:rPr>
              <w:t>669</w:t>
            </w:r>
          </w:p>
        </w:tc>
        <w:tc>
          <w:tcPr>
            <w:tcW w:w="1300" w:type="dxa"/>
            <w:noWrap/>
            <w:vAlign w:val="bottom"/>
            <w:hideMark/>
          </w:tcPr>
          <w:p w14:paraId="4B264838"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16AD6835"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39A9E0E6" w14:textId="77777777" w:rsidTr="005325EA">
        <w:trPr>
          <w:trHeight w:val="320"/>
          <w:jc w:val="center"/>
        </w:trPr>
        <w:tc>
          <w:tcPr>
            <w:tcW w:w="1300" w:type="dxa"/>
            <w:noWrap/>
            <w:vAlign w:val="bottom"/>
            <w:hideMark/>
          </w:tcPr>
          <w:p w14:paraId="71E8A5D2" w14:textId="77777777" w:rsidR="005A0AD0" w:rsidRPr="005325EA" w:rsidRDefault="005A0AD0" w:rsidP="005325EA">
            <w:pPr>
              <w:jc w:val="center"/>
              <w:rPr>
                <w:color w:val="000000" w:themeColor="text1"/>
                <w:sz w:val="20"/>
                <w:szCs w:val="20"/>
              </w:rPr>
            </w:pPr>
            <w:r w:rsidRPr="005325EA">
              <w:rPr>
                <w:color w:val="000000" w:themeColor="text1"/>
                <w:sz w:val="20"/>
                <w:szCs w:val="20"/>
              </w:rPr>
              <w:t>11</w:t>
            </w:r>
          </w:p>
        </w:tc>
        <w:tc>
          <w:tcPr>
            <w:tcW w:w="1300" w:type="dxa"/>
            <w:noWrap/>
            <w:vAlign w:val="bottom"/>
            <w:hideMark/>
          </w:tcPr>
          <w:p w14:paraId="052E67FF" w14:textId="77777777" w:rsidR="005A0AD0" w:rsidRPr="005325EA" w:rsidRDefault="005A0AD0" w:rsidP="005325EA">
            <w:pPr>
              <w:jc w:val="center"/>
              <w:rPr>
                <w:color w:val="000000" w:themeColor="text1"/>
                <w:sz w:val="20"/>
                <w:szCs w:val="20"/>
              </w:rPr>
            </w:pPr>
            <w:r w:rsidRPr="005325EA">
              <w:rPr>
                <w:color w:val="000000" w:themeColor="text1"/>
                <w:sz w:val="20"/>
                <w:szCs w:val="20"/>
              </w:rPr>
              <w:t>821</w:t>
            </w:r>
          </w:p>
        </w:tc>
        <w:tc>
          <w:tcPr>
            <w:tcW w:w="1300" w:type="dxa"/>
            <w:noWrap/>
            <w:vAlign w:val="bottom"/>
            <w:hideMark/>
          </w:tcPr>
          <w:p w14:paraId="60585B1B"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38AC00DD"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2BD925A2" w14:textId="77777777" w:rsidTr="005325EA">
        <w:trPr>
          <w:trHeight w:val="320"/>
          <w:jc w:val="center"/>
        </w:trPr>
        <w:tc>
          <w:tcPr>
            <w:tcW w:w="1300" w:type="dxa"/>
            <w:noWrap/>
            <w:vAlign w:val="bottom"/>
            <w:hideMark/>
          </w:tcPr>
          <w:p w14:paraId="45259D63" w14:textId="77777777" w:rsidR="005A0AD0" w:rsidRPr="005325EA" w:rsidRDefault="005A0AD0" w:rsidP="005325EA">
            <w:pPr>
              <w:jc w:val="center"/>
              <w:rPr>
                <w:color w:val="000000" w:themeColor="text1"/>
                <w:sz w:val="20"/>
                <w:szCs w:val="20"/>
              </w:rPr>
            </w:pPr>
            <w:r w:rsidRPr="005325EA">
              <w:rPr>
                <w:color w:val="000000" w:themeColor="text1"/>
                <w:sz w:val="20"/>
                <w:szCs w:val="20"/>
              </w:rPr>
              <w:t>12</w:t>
            </w:r>
          </w:p>
        </w:tc>
        <w:tc>
          <w:tcPr>
            <w:tcW w:w="1300" w:type="dxa"/>
            <w:noWrap/>
            <w:vAlign w:val="bottom"/>
            <w:hideMark/>
          </w:tcPr>
          <w:p w14:paraId="4F13C3E5" w14:textId="77777777" w:rsidR="005A0AD0" w:rsidRPr="005325EA" w:rsidRDefault="005A0AD0" w:rsidP="005325EA">
            <w:pPr>
              <w:jc w:val="center"/>
              <w:rPr>
                <w:color w:val="000000" w:themeColor="text1"/>
                <w:sz w:val="20"/>
                <w:szCs w:val="20"/>
              </w:rPr>
            </w:pPr>
            <w:r w:rsidRPr="005325EA">
              <w:rPr>
                <w:color w:val="000000" w:themeColor="text1"/>
                <w:sz w:val="20"/>
                <w:szCs w:val="20"/>
              </w:rPr>
              <w:t>822</w:t>
            </w:r>
          </w:p>
        </w:tc>
        <w:tc>
          <w:tcPr>
            <w:tcW w:w="1300" w:type="dxa"/>
            <w:noWrap/>
            <w:vAlign w:val="bottom"/>
            <w:hideMark/>
          </w:tcPr>
          <w:p w14:paraId="444EF55E"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2427F470"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14B2A810" w14:textId="77777777" w:rsidTr="005325EA">
        <w:trPr>
          <w:trHeight w:val="320"/>
          <w:jc w:val="center"/>
        </w:trPr>
        <w:tc>
          <w:tcPr>
            <w:tcW w:w="1300" w:type="dxa"/>
            <w:noWrap/>
            <w:vAlign w:val="bottom"/>
            <w:hideMark/>
          </w:tcPr>
          <w:p w14:paraId="4485937D" w14:textId="77777777" w:rsidR="005A0AD0" w:rsidRPr="005325EA" w:rsidRDefault="005A0AD0" w:rsidP="005325EA">
            <w:pPr>
              <w:jc w:val="center"/>
              <w:rPr>
                <w:color w:val="000000" w:themeColor="text1"/>
                <w:sz w:val="20"/>
                <w:szCs w:val="20"/>
              </w:rPr>
            </w:pPr>
            <w:r w:rsidRPr="005325EA">
              <w:rPr>
                <w:color w:val="000000" w:themeColor="text1"/>
                <w:sz w:val="20"/>
                <w:szCs w:val="20"/>
              </w:rPr>
              <w:t>13</w:t>
            </w:r>
          </w:p>
        </w:tc>
        <w:tc>
          <w:tcPr>
            <w:tcW w:w="1300" w:type="dxa"/>
            <w:noWrap/>
            <w:vAlign w:val="bottom"/>
            <w:hideMark/>
          </w:tcPr>
          <w:p w14:paraId="537801DE" w14:textId="77777777" w:rsidR="005A0AD0" w:rsidRPr="005325EA" w:rsidRDefault="005A0AD0" w:rsidP="005325EA">
            <w:pPr>
              <w:jc w:val="center"/>
              <w:rPr>
                <w:color w:val="000000" w:themeColor="text1"/>
                <w:sz w:val="20"/>
                <w:szCs w:val="20"/>
              </w:rPr>
            </w:pPr>
            <w:r w:rsidRPr="005325EA">
              <w:rPr>
                <w:color w:val="000000" w:themeColor="text1"/>
                <w:sz w:val="20"/>
                <w:szCs w:val="20"/>
              </w:rPr>
              <w:t>712</w:t>
            </w:r>
          </w:p>
        </w:tc>
        <w:tc>
          <w:tcPr>
            <w:tcW w:w="1300" w:type="dxa"/>
            <w:noWrap/>
            <w:vAlign w:val="bottom"/>
            <w:hideMark/>
          </w:tcPr>
          <w:p w14:paraId="3DEC8B39"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36A5E0ED"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3ECDBB96" w14:textId="77777777" w:rsidTr="005325EA">
        <w:trPr>
          <w:trHeight w:val="320"/>
          <w:jc w:val="center"/>
        </w:trPr>
        <w:tc>
          <w:tcPr>
            <w:tcW w:w="1300" w:type="dxa"/>
            <w:noWrap/>
            <w:vAlign w:val="bottom"/>
            <w:hideMark/>
          </w:tcPr>
          <w:p w14:paraId="24E617A0" w14:textId="77777777" w:rsidR="005A0AD0" w:rsidRPr="005325EA" w:rsidRDefault="005A0AD0" w:rsidP="005325EA">
            <w:pPr>
              <w:jc w:val="center"/>
              <w:rPr>
                <w:color w:val="000000" w:themeColor="text1"/>
                <w:sz w:val="20"/>
                <w:szCs w:val="20"/>
              </w:rPr>
            </w:pPr>
            <w:r w:rsidRPr="005325EA">
              <w:rPr>
                <w:color w:val="000000" w:themeColor="text1"/>
                <w:sz w:val="20"/>
                <w:szCs w:val="20"/>
              </w:rPr>
              <w:t>14</w:t>
            </w:r>
          </w:p>
        </w:tc>
        <w:tc>
          <w:tcPr>
            <w:tcW w:w="1300" w:type="dxa"/>
            <w:noWrap/>
            <w:vAlign w:val="bottom"/>
            <w:hideMark/>
          </w:tcPr>
          <w:p w14:paraId="2A25163D" w14:textId="77777777" w:rsidR="005A0AD0" w:rsidRPr="005325EA" w:rsidRDefault="005A0AD0" w:rsidP="005325EA">
            <w:pPr>
              <w:jc w:val="center"/>
              <w:rPr>
                <w:color w:val="000000" w:themeColor="text1"/>
                <w:sz w:val="20"/>
                <w:szCs w:val="20"/>
              </w:rPr>
            </w:pPr>
            <w:r w:rsidRPr="005325EA">
              <w:rPr>
                <w:color w:val="000000" w:themeColor="text1"/>
                <w:sz w:val="20"/>
                <w:szCs w:val="20"/>
              </w:rPr>
              <w:t>692</w:t>
            </w:r>
          </w:p>
        </w:tc>
        <w:tc>
          <w:tcPr>
            <w:tcW w:w="1300" w:type="dxa"/>
            <w:noWrap/>
            <w:vAlign w:val="bottom"/>
            <w:hideMark/>
          </w:tcPr>
          <w:p w14:paraId="6BD2F614"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173747E4"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r w:rsidR="005A0AD0" w:rsidRPr="005325EA" w14:paraId="5ADC0926" w14:textId="77777777" w:rsidTr="005325EA">
        <w:trPr>
          <w:trHeight w:val="320"/>
          <w:jc w:val="center"/>
        </w:trPr>
        <w:tc>
          <w:tcPr>
            <w:tcW w:w="1300" w:type="dxa"/>
            <w:noWrap/>
            <w:vAlign w:val="bottom"/>
            <w:hideMark/>
          </w:tcPr>
          <w:p w14:paraId="75A24773" w14:textId="77777777" w:rsidR="005A0AD0" w:rsidRPr="005325EA" w:rsidRDefault="005A0AD0" w:rsidP="005325EA">
            <w:pPr>
              <w:jc w:val="center"/>
              <w:rPr>
                <w:color w:val="000000" w:themeColor="text1"/>
                <w:sz w:val="20"/>
                <w:szCs w:val="20"/>
              </w:rPr>
            </w:pPr>
            <w:r w:rsidRPr="005325EA">
              <w:rPr>
                <w:color w:val="000000" w:themeColor="text1"/>
                <w:sz w:val="20"/>
                <w:szCs w:val="20"/>
              </w:rPr>
              <w:t>15</w:t>
            </w:r>
          </w:p>
        </w:tc>
        <w:tc>
          <w:tcPr>
            <w:tcW w:w="1300" w:type="dxa"/>
            <w:noWrap/>
            <w:vAlign w:val="bottom"/>
            <w:hideMark/>
          </w:tcPr>
          <w:p w14:paraId="6D9BFE6F" w14:textId="77777777" w:rsidR="005A0AD0" w:rsidRPr="005325EA" w:rsidRDefault="005A0AD0" w:rsidP="005325EA">
            <w:pPr>
              <w:jc w:val="center"/>
              <w:rPr>
                <w:color w:val="000000" w:themeColor="text1"/>
                <w:sz w:val="20"/>
                <w:szCs w:val="20"/>
              </w:rPr>
            </w:pPr>
            <w:r w:rsidRPr="005325EA">
              <w:rPr>
                <w:color w:val="000000" w:themeColor="text1"/>
                <w:sz w:val="20"/>
                <w:szCs w:val="20"/>
              </w:rPr>
              <w:t>605</w:t>
            </w:r>
          </w:p>
        </w:tc>
        <w:tc>
          <w:tcPr>
            <w:tcW w:w="1300" w:type="dxa"/>
            <w:noWrap/>
            <w:vAlign w:val="bottom"/>
            <w:hideMark/>
          </w:tcPr>
          <w:p w14:paraId="147CEBAD" w14:textId="77777777" w:rsidR="005A0AD0" w:rsidRPr="005325EA" w:rsidRDefault="005A0AD0" w:rsidP="005325EA">
            <w:pPr>
              <w:jc w:val="center"/>
              <w:rPr>
                <w:color w:val="000000" w:themeColor="text1"/>
                <w:sz w:val="20"/>
                <w:szCs w:val="20"/>
              </w:rPr>
            </w:pPr>
            <w:r w:rsidRPr="005325EA">
              <w:rPr>
                <w:color w:val="000000" w:themeColor="text1"/>
                <w:sz w:val="20"/>
                <w:szCs w:val="20"/>
              </w:rPr>
              <w:t>361</w:t>
            </w:r>
          </w:p>
        </w:tc>
        <w:tc>
          <w:tcPr>
            <w:tcW w:w="1300" w:type="dxa"/>
            <w:noWrap/>
            <w:vAlign w:val="bottom"/>
            <w:hideMark/>
          </w:tcPr>
          <w:p w14:paraId="176A0F5C" w14:textId="77777777" w:rsidR="005A0AD0" w:rsidRPr="005325EA" w:rsidRDefault="005A0AD0" w:rsidP="005325EA">
            <w:pPr>
              <w:jc w:val="center"/>
              <w:rPr>
                <w:color w:val="000000" w:themeColor="text1"/>
                <w:sz w:val="20"/>
                <w:szCs w:val="20"/>
              </w:rPr>
            </w:pPr>
            <w:r w:rsidRPr="005325EA">
              <w:rPr>
                <w:color w:val="000000" w:themeColor="text1"/>
                <w:sz w:val="20"/>
                <w:szCs w:val="20"/>
              </w:rPr>
              <w:t>Valid</w:t>
            </w:r>
          </w:p>
        </w:tc>
      </w:tr>
    </w:tbl>
    <w:p w14:paraId="4657D0A5" w14:textId="77777777" w:rsidR="005A0AD0" w:rsidRPr="005325EA" w:rsidRDefault="005A0AD0" w:rsidP="005325EA">
      <w:pPr>
        <w:pStyle w:val="ListParagraph"/>
        <w:ind w:left="0"/>
        <w:jc w:val="center"/>
        <w:rPr>
          <w:rFonts w:ascii="Times New Roman" w:hAnsi="Times New Roman" w:cs="Times New Roman"/>
          <w:i/>
          <w:iCs/>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39F97005" w14:textId="77777777" w:rsidR="005325EA" w:rsidRDefault="005325EA" w:rsidP="005325EA">
      <w:pPr>
        <w:ind w:left="426" w:firstLine="720"/>
        <w:jc w:val="both"/>
        <w:rPr>
          <w:color w:val="000000" w:themeColor="text1"/>
          <w:lang w:val="en-US"/>
        </w:rPr>
      </w:pPr>
    </w:p>
    <w:p w14:paraId="31EC1B9D" w14:textId="25013275" w:rsidR="005A0AD0" w:rsidRPr="005325EA" w:rsidRDefault="005A0AD0" w:rsidP="005325EA">
      <w:pPr>
        <w:ind w:firstLine="567"/>
        <w:jc w:val="both"/>
        <w:rPr>
          <w:color w:val="000000" w:themeColor="text1"/>
          <w:lang w:val="en-US"/>
        </w:rPr>
      </w:pPr>
      <w:r w:rsidRPr="005325EA">
        <w:rPr>
          <w:color w:val="000000" w:themeColor="text1"/>
          <w:lang w:val="en-US"/>
        </w:rPr>
        <w:lastRenderedPageBreak/>
        <w:t>Dari hasil uji validitas yang dilakukann dapat dilihat dengan nilai hasil uji yang secara keseluruhan nilai R-Hitung lebih besar dari nilai R- Tabel, maka dapat di disimpulakn bahwa seluruh data yang didapatkan valid.</w:t>
      </w:r>
    </w:p>
    <w:p w14:paraId="076C25DF" w14:textId="77777777" w:rsidR="005325EA" w:rsidRDefault="005325EA" w:rsidP="005325EA">
      <w:pPr>
        <w:ind w:left="1134"/>
        <w:jc w:val="center"/>
        <w:rPr>
          <w:b/>
          <w:bCs/>
          <w:color w:val="000000" w:themeColor="text1"/>
          <w:lang w:val="en-US"/>
        </w:rPr>
      </w:pPr>
    </w:p>
    <w:p w14:paraId="49EC2F6D" w14:textId="01FDF9FE" w:rsidR="005A0AD0" w:rsidRPr="005325EA" w:rsidRDefault="005A0AD0" w:rsidP="005325EA">
      <w:pPr>
        <w:jc w:val="center"/>
        <w:rPr>
          <w:color w:val="000000" w:themeColor="text1"/>
          <w:sz w:val="20"/>
          <w:szCs w:val="20"/>
          <w:lang w:val="en-US"/>
        </w:rPr>
      </w:pPr>
      <w:r w:rsidRPr="005325EA">
        <w:rPr>
          <w:color w:val="000000" w:themeColor="text1"/>
          <w:sz w:val="20"/>
          <w:szCs w:val="20"/>
          <w:lang w:val="en-US"/>
        </w:rPr>
        <w:t>Tabel 8 Uji Reliabilitas Budaya Organisasi</w:t>
      </w:r>
    </w:p>
    <w:tbl>
      <w:tblPr>
        <w:tblW w:w="4099" w:type="dxa"/>
        <w:jc w:val="center"/>
        <w:tblLook w:val="04A0" w:firstRow="1" w:lastRow="0" w:firstColumn="1" w:lastColumn="0" w:noHBand="0" w:noVBand="1"/>
      </w:tblPr>
      <w:tblGrid>
        <w:gridCol w:w="1747"/>
        <w:gridCol w:w="2352"/>
      </w:tblGrid>
      <w:tr w:rsidR="005A0AD0" w:rsidRPr="005325EA" w14:paraId="42180868" w14:textId="77777777" w:rsidTr="005325EA">
        <w:trPr>
          <w:trHeight w:val="583"/>
          <w:jc w:val="center"/>
        </w:trPr>
        <w:tc>
          <w:tcPr>
            <w:tcW w:w="4099" w:type="dxa"/>
            <w:gridSpan w:val="2"/>
            <w:tcBorders>
              <w:top w:val="single" w:sz="4" w:space="0" w:color="auto"/>
              <w:bottom w:val="single" w:sz="4" w:space="0" w:color="auto"/>
            </w:tcBorders>
            <w:noWrap/>
            <w:vAlign w:val="bottom"/>
            <w:hideMark/>
          </w:tcPr>
          <w:p w14:paraId="04E436D4" w14:textId="77777777" w:rsidR="005A0AD0" w:rsidRPr="005325EA" w:rsidRDefault="005A0AD0" w:rsidP="005325EA">
            <w:pPr>
              <w:jc w:val="center"/>
              <w:rPr>
                <w:color w:val="000000" w:themeColor="text1"/>
                <w:sz w:val="20"/>
                <w:szCs w:val="20"/>
              </w:rPr>
            </w:pPr>
            <w:r w:rsidRPr="005325EA">
              <w:rPr>
                <w:color w:val="000000" w:themeColor="text1"/>
                <w:sz w:val="20"/>
                <w:szCs w:val="20"/>
              </w:rPr>
              <w:t>Reliability Statistics</w:t>
            </w:r>
          </w:p>
        </w:tc>
      </w:tr>
      <w:tr w:rsidR="005A0AD0" w:rsidRPr="005325EA" w14:paraId="780735F0" w14:textId="77777777" w:rsidTr="005325EA">
        <w:trPr>
          <w:trHeight w:val="562"/>
          <w:jc w:val="center"/>
        </w:trPr>
        <w:tc>
          <w:tcPr>
            <w:tcW w:w="1747" w:type="dxa"/>
            <w:tcBorders>
              <w:top w:val="nil"/>
              <w:bottom w:val="single" w:sz="4" w:space="0" w:color="auto"/>
            </w:tcBorders>
            <w:noWrap/>
            <w:vAlign w:val="bottom"/>
            <w:hideMark/>
          </w:tcPr>
          <w:p w14:paraId="2F0749C3" w14:textId="77777777" w:rsidR="005A0AD0" w:rsidRPr="005325EA" w:rsidRDefault="005A0AD0" w:rsidP="005325EA">
            <w:pPr>
              <w:jc w:val="center"/>
              <w:rPr>
                <w:color w:val="000000" w:themeColor="text1"/>
                <w:sz w:val="20"/>
                <w:szCs w:val="20"/>
              </w:rPr>
            </w:pPr>
            <w:r w:rsidRPr="005325EA">
              <w:rPr>
                <w:color w:val="000000" w:themeColor="text1"/>
                <w:sz w:val="20"/>
                <w:szCs w:val="20"/>
              </w:rPr>
              <w:t>Cronbach's Alpha</w:t>
            </w:r>
          </w:p>
        </w:tc>
        <w:tc>
          <w:tcPr>
            <w:tcW w:w="2352" w:type="dxa"/>
            <w:tcBorders>
              <w:top w:val="nil"/>
              <w:bottom w:val="single" w:sz="4" w:space="0" w:color="auto"/>
            </w:tcBorders>
            <w:noWrap/>
            <w:vAlign w:val="bottom"/>
            <w:hideMark/>
          </w:tcPr>
          <w:p w14:paraId="45A5785C" w14:textId="77777777" w:rsidR="005A0AD0" w:rsidRPr="005325EA" w:rsidRDefault="005A0AD0" w:rsidP="005325EA">
            <w:pPr>
              <w:jc w:val="center"/>
              <w:rPr>
                <w:color w:val="000000" w:themeColor="text1"/>
                <w:sz w:val="20"/>
                <w:szCs w:val="20"/>
              </w:rPr>
            </w:pPr>
            <w:r w:rsidRPr="005325EA">
              <w:rPr>
                <w:color w:val="000000" w:themeColor="text1"/>
                <w:sz w:val="20"/>
                <w:szCs w:val="20"/>
              </w:rPr>
              <w:t>N of Items</w:t>
            </w:r>
          </w:p>
        </w:tc>
      </w:tr>
      <w:tr w:rsidR="005A0AD0" w:rsidRPr="005325EA" w14:paraId="66AF5D62" w14:textId="77777777" w:rsidTr="005325EA">
        <w:trPr>
          <w:trHeight w:val="545"/>
          <w:jc w:val="center"/>
        </w:trPr>
        <w:tc>
          <w:tcPr>
            <w:tcW w:w="1747" w:type="dxa"/>
            <w:tcBorders>
              <w:top w:val="nil"/>
              <w:bottom w:val="single" w:sz="4" w:space="0" w:color="auto"/>
            </w:tcBorders>
            <w:noWrap/>
            <w:vAlign w:val="bottom"/>
            <w:hideMark/>
          </w:tcPr>
          <w:p w14:paraId="47AD3432" w14:textId="77777777" w:rsidR="005A0AD0" w:rsidRPr="005325EA" w:rsidRDefault="005A0AD0" w:rsidP="005325EA">
            <w:pPr>
              <w:jc w:val="center"/>
              <w:rPr>
                <w:color w:val="000000" w:themeColor="text1"/>
                <w:sz w:val="20"/>
                <w:szCs w:val="20"/>
              </w:rPr>
            </w:pPr>
            <w:r w:rsidRPr="005325EA">
              <w:rPr>
                <w:color w:val="000000" w:themeColor="text1"/>
                <w:sz w:val="20"/>
                <w:szCs w:val="20"/>
              </w:rPr>
              <w:t>.963</w:t>
            </w:r>
          </w:p>
        </w:tc>
        <w:tc>
          <w:tcPr>
            <w:tcW w:w="2352" w:type="dxa"/>
            <w:tcBorders>
              <w:top w:val="nil"/>
              <w:bottom w:val="single" w:sz="4" w:space="0" w:color="auto"/>
            </w:tcBorders>
            <w:noWrap/>
            <w:vAlign w:val="bottom"/>
            <w:hideMark/>
          </w:tcPr>
          <w:p w14:paraId="5AB82D51" w14:textId="77777777" w:rsidR="005A0AD0" w:rsidRPr="005325EA" w:rsidRDefault="005A0AD0" w:rsidP="005325EA">
            <w:pPr>
              <w:jc w:val="center"/>
              <w:rPr>
                <w:color w:val="000000" w:themeColor="text1"/>
                <w:sz w:val="20"/>
                <w:szCs w:val="20"/>
              </w:rPr>
            </w:pPr>
            <w:r w:rsidRPr="005325EA">
              <w:rPr>
                <w:color w:val="000000" w:themeColor="text1"/>
                <w:sz w:val="20"/>
                <w:szCs w:val="20"/>
              </w:rPr>
              <w:t>14</w:t>
            </w:r>
          </w:p>
        </w:tc>
      </w:tr>
    </w:tbl>
    <w:p w14:paraId="709E5416" w14:textId="77777777"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40A0891A" w14:textId="77777777" w:rsidR="005325EA" w:rsidRDefault="005325EA" w:rsidP="005325EA">
      <w:pPr>
        <w:jc w:val="center"/>
        <w:rPr>
          <w:color w:val="000000" w:themeColor="text1"/>
          <w:sz w:val="20"/>
          <w:szCs w:val="20"/>
          <w:lang w:val="en-US"/>
        </w:rPr>
      </w:pPr>
    </w:p>
    <w:p w14:paraId="050CC7E2" w14:textId="38CA36AE" w:rsidR="005A0AD0" w:rsidRPr="005325EA" w:rsidRDefault="005A0AD0" w:rsidP="005325EA">
      <w:pPr>
        <w:jc w:val="center"/>
        <w:rPr>
          <w:color w:val="000000" w:themeColor="text1"/>
          <w:sz w:val="20"/>
          <w:szCs w:val="20"/>
          <w:lang w:val="en-US"/>
        </w:rPr>
      </w:pPr>
      <w:r w:rsidRPr="005325EA">
        <w:rPr>
          <w:color w:val="000000" w:themeColor="text1"/>
          <w:sz w:val="20"/>
          <w:szCs w:val="20"/>
          <w:lang w:val="en-US"/>
        </w:rPr>
        <w:t>Tabel 9 Uji Reliabilitas Disiplin Kerja</w:t>
      </w:r>
    </w:p>
    <w:tbl>
      <w:tblPr>
        <w:tblW w:w="4099" w:type="dxa"/>
        <w:jc w:val="center"/>
        <w:tblLook w:val="04A0" w:firstRow="1" w:lastRow="0" w:firstColumn="1" w:lastColumn="0" w:noHBand="0" w:noVBand="1"/>
      </w:tblPr>
      <w:tblGrid>
        <w:gridCol w:w="1747"/>
        <w:gridCol w:w="2352"/>
      </w:tblGrid>
      <w:tr w:rsidR="005A0AD0" w:rsidRPr="005325EA" w14:paraId="415F0445" w14:textId="77777777" w:rsidTr="005325EA">
        <w:trPr>
          <w:trHeight w:val="455"/>
          <w:jc w:val="center"/>
        </w:trPr>
        <w:tc>
          <w:tcPr>
            <w:tcW w:w="4099" w:type="dxa"/>
            <w:gridSpan w:val="2"/>
            <w:tcBorders>
              <w:top w:val="single" w:sz="4" w:space="0" w:color="auto"/>
              <w:bottom w:val="single" w:sz="4" w:space="0" w:color="auto"/>
            </w:tcBorders>
            <w:noWrap/>
            <w:vAlign w:val="bottom"/>
            <w:hideMark/>
          </w:tcPr>
          <w:p w14:paraId="565CCE31" w14:textId="77777777" w:rsidR="005A0AD0" w:rsidRPr="005325EA" w:rsidRDefault="005A0AD0" w:rsidP="005325EA">
            <w:pPr>
              <w:jc w:val="center"/>
              <w:rPr>
                <w:color w:val="000000" w:themeColor="text1"/>
                <w:sz w:val="20"/>
                <w:szCs w:val="20"/>
              </w:rPr>
            </w:pPr>
            <w:r w:rsidRPr="005325EA">
              <w:rPr>
                <w:color w:val="000000" w:themeColor="text1"/>
                <w:sz w:val="20"/>
                <w:szCs w:val="20"/>
              </w:rPr>
              <w:t>Reliability Statistics</w:t>
            </w:r>
          </w:p>
        </w:tc>
      </w:tr>
      <w:tr w:rsidR="005A0AD0" w:rsidRPr="005325EA" w14:paraId="42C268AE" w14:textId="77777777" w:rsidTr="003B7FD8">
        <w:trPr>
          <w:trHeight w:val="559"/>
          <w:jc w:val="center"/>
        </w:trPr>
        <w:tc>
          <w:tcPr>
            <w:tcW w:w="1747" w:type="dxa"/>
            <w:tcBorders>
              <w:top w:val="nil"/>
              <w:bottom w:val="single" w:sz="4" w:space="0" w:color="auto"/>
            </w:tcBorders>
            <w:noWrap/>
            <w:vAlign w:val="bottom"/>
            <w:hideMark/>
          </w:tcPr>
          <w:p w14:paraId="75339611" w14:textId="77777777" w:rsidR="005A0AD0" w:rsidRPr="005325EA" w:rsidRDefault="005A0AD0" w:rsidP="005325EA">
            <w:pPr>
              <w:jc w:val="center"/>
              <w:rPr>
                <w:color w:val="000000" w:themeColor="text1"/>
                <w:sz w:val="20"/>
                <w:szCs w:val="20"/>
              </w:rPr>
            </w:pPr>
            <w:r w:rsidRPr="005325EA">
              <w:rPr>
                <w:color w:val="000000" w:themeColor="text1"/>
                <w:sz w:val="20"/>
                <w:szCs w:val="20"/>
              </w:rPr>
              <w:t>Cronbach's Alpha</w:t>
            </w:r>
          </w:p>
        </w:tc>
        <w:tc>
          <w:tcPr>
            <w:tcW w:w="2352" w:type="dxa"/>
            <w:tcBorders>
              <w:top w:val="nil"/>
              <w:bottom w:val="single" w:sz="4" w:space="0" w:color="auto"/>
            </w:tcBorders>
            <w:noWrap/>
            <w:vAlign w:val="bottom"/>
            <w:hideMark/>
          </w:tcPr>
          <w:p w14:paraId="5711038F" w14:textId="77777777" w:rsidR="005A0AD0" w:rsidRPr="005325EA" w:rsidRDefault="005A0AD0" w:rsidP="005325EA">
            <w:pPr>
              <w:jc w:val="center"/>
              <w:rPr>
                <w:color w:val="000000" w:themeColor="text1"/>
                <w:sz w:val="20"/>
                <w:szCs w:val="20"/>
              </w:rPr>
            </w:pPr>
            <w:r w:rsidRPr="005325EA">
              <w:rPr>
                <w:color w:val="000000" w:themeColor="text1"/>
                <w:sz w:val="20"/>
                <w:szCs w:val="20"/>
              </w:rPr>
              <w:t>N of Items</w:t>
            </w:r>
          </w:p>
        </w:tc>
      </w:tr>
      <w:tr w:rsidR="005A0AD0" w:rsidRPr="005325EA" w14:paraId="49DE404F" w14:textId="77777777" w:rsidTr="003B7FD8">
        <w:trPr>
          <w:trHeight w:val="557"/>
          <w:jc w:val="center"/>
        </w:trPr>
        <w:tc>
          <w:tcPr>
            <w:tcW w:w="1747" w:type="dxa"/>
            <w:tcBorders>
              <w:top w:val="nil"/>
              <w:bottom w:val="single" w:sz="4" w:space="0" w:color="auto"/>
            </w:tcBorders>
            <w:noWrap/>
            <w:vAlign w:val="bottom"/>
            <w:hideMark/>
          </w:tcPr>
          <w:p w14:paraId="3736ABFC" w14:textId="77777777" w:rsidR="005A0AD0" w:rsidRPr="005325EA" w:rsidRDefault="005A0AD0" w:rsidP="005325EA">
            <w:pPr>
              <w:jc w:val="center"/>
              <w:rPr>
                <w:color w:val="000000" w:themeColor="text1"/>
                <w:sz w:val="20"/>
                <w:szCs w:val="20"/>
              </w:rPr>
            </w:pPr>
            <w:r w:rsidRPr="005325EA">
              <w:rPr>
                <w:color w:val="000000" w:themeColor="text1"/>
                <w:sz w:val="20"/>
                <w:szCs w:val="20"/>
              </w:rPr>
              <w:t>.873</w:t>
            </w:r>
          </w:p>
        </w:tc>
        <w:tc>
          <w:tcPr>
            <w:tcW w:w="2352" w:type="dxa"/>
            <w:tcBorders>
              <w:top w:val="nil"/>
              <w:bottom w:val="single" w:sz="4" w:space="0" w:color="auto"/>
            </w:tcBorders>
            <w:noWrap/>
            <w:vAlign w:val="bottom"/>
            <w:hideMark/>
          </w:tcPr>
          <w:p w14:paraId="4770B50B" w14:textId="77777777" w:rsidR="005A0AD0" w:rsidRPr="005325EA" w:rsidRDefault="005A0AD0" w:rsidP="005325EA">
            <w:pPr>
              <w:jc w:val="center"/>
              <w:rPr>
                <w:color w:val="000000" w:themeColor="text1"/>
                <w:sz w:val="20"/>
                <w:szCs w:val="20"/>
              </w:rPr>
            </w:pPr>
            <w:r w:rsidRPr="005325EA">
              <w:rPr>
                <w:color w:val="000000" w:themeColor="text1"/>
                <w:sz w:val="20"/>
                <w:szCs w:val="20"/>
              </w:rPr>
              <w:t>10</w:t>
            </w:r>
          </w:p>
        </w:tc>
      </w:tr>
    </w:tbl>
    <w:p w14:paraId="6E560451" w14:textId="77777777"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175252FA" w14:textId="77777777" w:rsidR="005325EA" w:rsidRDefault="005325EA" w:rsidP="005325EA">
      <w:pPr>
        <w:jc w:val="center"/>
        <w:rPr>
          <w:color w:val="000000" w:themeColor="text1"/>
          <w:sz w:val="20"/>
          <w:szCs w:val="20"/>
          <w:lang w:val="en-US"/>
        </w:rPr>
      </w:pPr>
    </w:p>
    <w:p w14:paraId="74F08DA9" w14:textId="5409CEE0" w:rsidR="005A0AD0" w:rsidRPr="005325EA" w:rsidRDefault="005A0AD0" w:rsidP="005325EA">
      <w:pPr>
        <w:jc w:val="center"/>
        <w:rPr>
          <w:color w:val="000000" w:themeColor="text1"/>
          <w:sz w:val="20"/>
          <w:szCs w:val="20"/>
          <w:lang w:val="en-US"/>
        </w:rPr>
      </w:pPr>
      <w:r w:rsidRPr="005325EA">
        <w:rPr>
          <w:color w:val="000000" w:themeColor="text1"/>
          <w:sz w:val="20"/>
          <w:szCs w:val="20"/>
          <w:lang w:val="en-US"/>
        </w:rPr>
        <w:t>Tabel 10 Uji Validitas Kinerja Pegawai</w:t>
      </w:r>
    </w:p>
    <w:tbl>
      <w:tblPr>
        <w:tblW w:w="4081" w:type="dxa"/>
        <w:jc w:val="center"/>
        <w:tblLook w:val="04A0" w:firstRow="1" w:lastRow="0" w:firstColumn="1" w:lastColumn="0" w:noHBand="0" w:noVBand="1"/>
      </w:tblPr>
      <w:tblGrid>
        <w:gridCol w:w="1726"/>
        <w:gridCol w:w="2355"/>
      </w:tblGrid>
      <w:tr w:rsidR="005A0AD0" w:rsidRPr="005325EA" w14:paraId="423773E7" w14:textId="77777777" w:rsidTr="003B7FD8">
        <w:trPr>
          <w:trHeight w:val="320"/>
          <w:jc w:val="center"/>
        </w:trPr>
        <w:tc>
          <w:tcPr>
            <w:tcW w:w="4081" w:type="dxa"/>
            <w:gridSpan w:val="2"/>
            <w:tcBorders>
              <w:top w:val="single" w:sz="4" w:space="0" w:color="auto"/>
              <w:bottom w:val="single" w:sz="4" w:space="0" w:color="auto"/>
            </w:tcBorders>
            <w:noWrap/>
            <w:vAlign w:val="bottom"/>
            <w:hideMark/>
          </w:tcPr>
          <w:p w14:paraId="4B777E5C" w14:textId="77777777" w:rsidR="005A0AD0" w:rsidRPr="005325EA" w:rsidRDefault="005A0AD0" w:rsidP="005325EA">
            <w:pPr>
              <w:jc w:val="center"/>
              <w:rPr>
                <w:color w:val="000000" w:themeColor="text1"/>
                <w:sz w:val="20"/>
                <w:szCs w:val="20"/>
              </w:rPr>
            </w:pPr>
            <w:r w:rsidRPr="005325EA">
              <w:rPr>
                <w:color w:val="000000" w:themeColor="text1"/>
                <w:sz w:val="20"/>
                <w:szCs w:val="20"/>
              </w:rPr>
              <w:t>Reliability Statistics</w:t>
            </w:r>
          </w:p>
        </w:tc>
      </w:tr>
      <w:tr w:rsidR="005A0AD0" w:rsidRPr="005325EA" w14:paraId="260C1EB4" w14:textId="77777777" w:rsidTr="003B7FD8">
        <w:trPr>
          <w:trHeight w:val="320"/>
          <w:jc w:val="center"/>
        </w:trPr>
        <w:tc>
          <w:tcPr>
            <w:tcW w:w="1726" w:type="dxa"/>
            <w:tcBorders>
              <w:top w:val="nil"/>
              <w:bottom w:val="single" w:sz="4" w:space="0" w:color="auto"/>
            </w:tcBorders>
            <w:noWrap/>
            <w:vAlign w:val="bottom"/>
            <w:hideMark/>
          </w:tcPr>
          <w:p w14:paraId="64662EA5" w14:textId="77777777" w:rsidR="005A0AD0" w:rsidRPr="005325EA" w:rsidRDefault="005A0AD0" w:rsidP="005325EA">
            <w:pPr>
              <w:jc w:val="center"/>
              <w:rPr>
                <w:color w:val="000000" w:themeColor="text1"/>
                <w:sz w:val="20"/>
                <w:szCs w:val="20"/>
              </w:rPr>
            </w:pPr>
            <w:r w:rsidRPr="005325EA">
              <w:rPr>
                <w:color w:val="000000" w:themeColor="text1"/>
                <w:sz w:val="20"/>
                <w:szCs w:val="20"/>
              </w:rPr>
              <w:t>Cronbach's Alpha</w:t>
            </w:r>
          </w:p>
        </w:tc>
        <w:tc>
          <w:tcPr>
            <w:tcW w:w="2355" w:type="dxa"/>
            <w:tcBorders>
              <w:top w:val="nil"/>
              <w:bottom w:val="single" w:sz="4" w:space="0" w:color="auto"/>
            </w:tcBorders>
            <w:noWrap/>
            <w:vAlign w:val="bottom"/>
            <w:hideMark/>
          </w:tcPr>
          <w:p w14:paraId="3F1865F4" w14:textId="77777777" w:rsidR="005A0AD0" w:rsidRPr="005325EA" w:rsidRDefault="005A0AD0" w:rsidP="005325EA">
            <w:pPr>
              <w:jc w:val="center"/>
              <w:rPr>
                <w:color w:val="000000" w:themeColor="text1"/>
                <w:sz w:val="20"/>
                <w:szCs w:val="20"/>
              </w:rPr>
            </w:pPr>
            <w:r w:rsidRPr="005325EA">
              <w:rPr>
                <w:color w:val="000000" w:themeColor="text1"/>
                <w:sz w:val="20"/>
                <w:szCs w:val="20"/>
              </w:rPr>
              <w:t>N of Items</w:t>
            </w:r>
          </w:p>
        </w:tc>
      </w:tr>
      <w:tr w:rsidR="005A0AD0" w:rsidRPr="005325EA" w14:paraId="021455BA" w14:textId="77777777" w:rsidTr="003B7FD8">
        <w:trPr>
          <w:trHeight w:val="320"/>
          <w:jc w:val="center"/>
        </w:trPr>
        <w:tc>
          <w:tcPr>
            <w:tcW w:w="1726" w:type="dxa"/>
            <w:tcBorders>
              <w:top w:val="nil"/>
              <w:bottom w:val="single" w:sz="4" w:space="0" w:color="auto"/>
            </w:tcBorders>
            <w:noWrap/>
            <w:vAlign w:val="bottom"/>
            <w:hideMark/>
          </w:tcPr>
          <w:p w14:paraId="3A02A9CC" w14:textId="77777777" w:rsidR="005A0AD0" w:rsidRPr="005325EA" w:rsidRDefault="005A0AD0" w:rsidP="005325EA">
            <w:pPr>
              <w:jc w:val="center"/>
              <w:rPr>
                <w:color w:val="000000" w:themeColor="text1"/>
                <w:sz w:val="20"/>
                <w:szCs w:val="20"/>
              </w:rPr>
            </w:pPr>
            <w:r w:rsidRPr="005325EA">
              <w:rPr>
                <w:color w:val="000000" w:themeColor="text1"/>
                <w:sz w:val="20"/>
                <w:szCs w:val="20"/>
              </w:rPr>
              <w:t>.924</w:t>
            </w:r>
          </w:p>
        </w:tc>
        <w:tc>
          <w:tcPr>
            <w:tcW w:w="2355" w:type="dxa"/>
            <w:tcBorders>
              <w:top w:val="nil"/>
              <w:bottom w:val="single" w:sz="4" w:space="0" w:color="auto"/>
            </w:tcBorders>
            <w:noWrap/>
            <w:vAlign w:val="bottom"/>
            <w:hideMark/>
          </w:tcPr>
          <w:p w14:paraId="1338B8C0" w14:textId="77777777" w:rsidR="005A0AD0" w:rsidRPr="005325EA" w:rsidRDefault="005A0AD0" w:rsidP="005325EA">
            <w:pPr>
              <w:jc w:val="center"/>
              <w:rPr>
                <w:color w:val="000000" w:themeColor="text1"/>
                <w:sz w:val="20"/>
                <w:szCs w:val="20"/>
              </w:rPr>
            </w:pPr>
            <w:r w:rsidRPr="005325EA">
              <w:rPr>
                <w:color w:val="000000" w:themeColor="text1"/>
                <w:sz w:val="20"/>
                <w:szCs w:val="20"/>
              </w:rPr>
              <w:t>15</w:t>
            </w:r>
          </w:p>
        </w:tc>
      </w:tr>
    </w:tbl>
    <w:p w14:paraId="612967FB" w14:textId="77777777"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Data Hasil Olaan SPSS 26</w:t>
      </w:r>
    </w:p>
    <w:p w14:paraId="1884E6CA" w14:textId="77777777" w:rsidR="005325EA" w:rsidRDefault="005325EA" w:rsidP="005325EA">
      <w:pPr>
        <w:pStyle w:val="ListParagraph"/>
        <w:ind w:left="426" w:firstLine="360"/>
        <w:jc w:val="both"/>
        <w:rPr>
          <w:rFonts w:ascii="Times New Roman" w:hAnsi="Times New Roman" w:cs="Times New Roman"/>
          <w:color w:val="000000" w:themeColor="text1"/>
        </w:rPr>
      </w:pPr>
    </w:p>
    <w:p w14:paraId="2B98623C" w14:textId="77777777" w:rsidR="005325EA" w:rsidRDefault="005A0AD0" w:rsidP="005325EA">
      <w:pPr>
        <w:pStyle w:val="ListParagraph"/>
        <w:ind w:left="0" w:firstLine="567"/>
        <w:jc w:val="both"/>
        <w:rPr>
          <w:rFonts w:ascii="Times New Roman" w:hAnsi="Times New Roman" w:cs="Times New Roman"/>
          <w:color w:val="000000" w:themeColor="text1"/>
        </w:rPr>
      </w:pPr>
      <w:r w:rsidRPr="005325EA">
        <w:rPr>
          <w:rFonts w:ascii="Times New Roman" w:hAnsi="Times New Roman" w:cs="Times New Roman"/>
          <w:color w:val="000000" w:themeColor="text1"/>
        </w:rPr>
        <w:t xml:space="preserve">Berdasarkan hasil uji reliabilitas terhadap variabel </w:t>
      </w:r>
      <w:r w:rsidRPr="005325EA">
        <w:rPr>
          <w:rFonts w:ascii="Times New Roman" w:hAnsi="Times New Roman" w:cs="Times New Roman"/>
          <w:color w:val="000000" w:themeColor="text1"/>
          <w:lang w:val="en-US"/>
        </w:rPr>
        <w:t>Budaya Organisasi</w:t>
      </w:r>
      <w:r w:rsidRPr="005325EA">
        <w:rPr>
          <w:rFonts w:ascii="Times New Roman" w:hAnsi="Times New Roman" w:cs="Times New Roman"/>
          <w:color w:val="000000" w:themeColor="text1"/>
        </w:rPr>
        <w:t xml:space="preserve">, </w:t>
      </w:r>
      <w:r w:rsidRPr="005325EA">
        <w:rPr>
          <w:rFonts w:ascii="Times New Roman" w:hAnsi="Times New Roman" w:cs="Times New Roman"/>
          <w:color w:val="000000" w:themeColor="text1"/>
          <w:lang w:val="en-US"/>
        </w:rPr>
        <w:t>Disiplin Kerja</w:t>
      </w:r>
      <w:r w:rsidRPr="005325EA">
        <w:rPr>
          <w:rFonts w:ascii="Times New Roman" w:hAnsi="Times New Roman" w:cs="Times New Roman"/>
          <w:color w:val="000000" w:themeColor="text1"/>
        </w:rPr>
        <w:t>, dan kinerja pegawai, diperoleh hasil bahwa seluruh variabel penelitian dinyatakan reliabel. Hal tersebut ditunjukkan oleh nilai Cronbach Alpha masing-masing variabel yang lebih besar dari standar reliabilitas yaitu 0,60. Dengan demikian, seluruh item pernyataan pada setiap variabel memiliki tingkat konsistensi yang baik dan mampu memberikan hasil pengukuran yang stabil. Hasil ini menunjukkan bahwa instrumen penelitian layak digunakan sebagai alat pengumpulan data dan dapat dipercaya untuk mendukung proses analisis penelitian lebih lanjut.</w:t>
      </w:r>
    </w:p>
    <w:p w14:paraId="44FDE77C" w14:textId="38B24F48" w:rsidR="005A0AD0" w:rsidRPr="005325EA" w:rsidRDefault="005A0AD0" w:rsidP="005325EA">
      <w:pPr>
        <w:pStyle w:val="ListParagraph"/>
        <w:ind w:left="0" w:firstLine="567"/>
        <w:jc w:val="both"/>
        <w:rPr>
          <w:rFonts w:ascii="Times New Roman" w:hAnsi="Times New Roman" w:cs="Times New Roman"/>
          <w:color w:val="000000" w:themeColor="text1"/>
          <w:lang w:val="en-US"/>
        </w:rPr>
      </w:pPr>
      <w:r w:rsidRPr="005325EA">
        <w:rPr>
          <w:rFonts w:ascii="Times New Roman" w:hAnsi="Times New Roman" w:cs="Times New Roman"/>
          <w:color w:val="000000" w:themeColor="text1"/>
        </w:rPr>
        <w:t xml:space="preserve">Analisis regresi linier berganda dalam penelitian ini digunakan untuk mengetahui pengaruh variabel independen, yaitu </w:t>
      </w:r>
      <w:r w:rsidRPr="005325EA">
        <w:rPr>
          <w:rFonts w:ascii="Times New Roman" w:hAnsi="Times New Roman" w:cs="Times New Roman"/>
          <w:color w:val="000000" w:themeColor="text1"/>
          <w:lang w:val="en-US"/>
        </w:rPr>
        <w:t>Budaya Organisasi</w:t>
      </w:r>
      <w:r w:rsidRPr="005325EA">
        <w:rPr>
          <w:rFonts w:ascii="Times New Roman" w:hAnsi="Times New Roman" w:cs="Times New Roman"/>
          <w:color w:val="000000" w:themeColor="text1"/>
        </w:rPr>
        <w:t xml:space="preserve"> dan </w:t>
      </w:r>
      <w:r w:rsidRPr="005325EA">
        <w:rPr>
          <w:rFonts w:ascii="Times New Roman" w:hAnsi="Times New Roman" w:cs="Times New Roman"/>
          <w:color w:val="000000" w:themeColor="text1"/>
          <w:lang w:val="en-US"/>
        </w:rPr>
        <w:t>Disiplin Kerja</w:t>
      </w:r>
      <w:r w:rsidRPr="005325EA">
        <w:rPr>
          <w:rFonts w:ascii="Times New Roman" w:hAnsi="Times New Roman" w:cs="Times New Roman"/>
          <w:color w:val="000000" w:themeColor="text1"/>
        </w:rPr>
        <w:t xml:space="preserve">, terhadap variabel dependen yaitu kinerja pegawai. Pengujian ini dilakukan untuk melihat sejauh mana hubungan serta kontribusi masing-masing variabel bebas baik secara parsial maupun simultan terhadap peningkatan kinerja pegawai. Selain itu, analisis regresi linier berganda juga bertujuan untuk mengetahui arah hubungan antar variabel apakah bersifat positif atau negatif. Pengolahan data dilakukan dengan bantuan aplikasi </w:t>
      </w:r>
      <w:r w:rsidRPr="005325EA">
        <w:rPr>
          <w:rFonts w:ascii="Times New Roman" w:hAnsi="Times New Roman" w:cs="Times New Roman"/>
          <w:color w:val="000000" w:themeColor="text1"/>
          <w:lang w:val="en-US"/>
        </w:rPr>
        <w:t>SPSS</w:t>
      </w:r>
      <w:r w:rsidRPr="005325EA">
        <w:rPr>
          <w:rFonts w:ascii="Times New Roman" w:hAnsi="Times New Roman" w:cs="Times New Roman"/>
          <w:color w:val="000000" w:themeColor="text1"/>
        </w:rPr>
        <w:t xml:space="preserve"> sehingga diperoleh persamaan regresi yang dapat digunakan sebagai dasar dalam pengambilan kesimpulan penelitian</w:t>
      </w:r>
    </w:p>
    <w:p w14:paraId="5BA66A85" w14:textId="77777777" w:rsidR="005A0AD0" w:rsidRPr="005325EA" w:rsidRDefault="005A0AD0" w:rsidP="005325EA">
      <w:pPr>
        <w:pStyle w:val="ListParagraph"/>
        <w:ind w:left="1080" w:firstLine="54"/>
        <w:jc w:val="center"/>
        <w:rPr>
          <w:rFonts w:ascii="Times New Roman" w:hAnsi="Times New Roman" w:cs="Times New Roman"/>
          <w:b/>
          <w:bCs/>
          <w:color w:val="000000" w:themeColor="text1"/>
          <w:lang w:val="en-US"/>
        </w:rPr>
      </w:pPr>
    </w:p>
    <w:p w14:paraId="1A514E6E" w14:textId="77777777" w:rsidR="005A0AD0" w:rsidRPr="005325EA" w:rsidRDefault="005A0AD0" w:rsidP="005325EA">
      <w:pPr>
        <w:pStyle w:val="ListParagraph"/>
        <w:ind w:left="1080" w:firstLine="54"/>
        <w:jc w:val="center"/>
        <w:rPr>
          <w:rFonts w:ascii="Times New Roman" w:hAnsi="Times New Roman" w:cs="Times New Roman"/>
          <w:b/>
          <w:bCs/>
          <w:color w:val="000000" w:themeColor="text1"/>
          <w:lang w:val="en-US"/>
        </w:rPr>
      </w:pPr>
    </w:p>
    <w:p w14:paraId="092E29B1" w14:textId="77777777" w:rsidR="005325EA" w:rsidRDefault="005325EA">
      <w:pPr>
        <w:rPr>
          <w:rFonts w:eastAsiaTheme="minorHAnsi"/>
          <w:b/>
          <w:bCs/>
          <w:color w:val="000000" w:themeColor="text1"/>
          <w:lang w:val="en-US" w:eastAsia="en-US"/>
        </w:rPr>
      </w:pPr>
      <w:r>
        <w:rPr>
          <w:b/>
          <w:bCs/>
          <w:color w:val="000000" w:themeColor="text1"/>
          <w:lang w:val="en-US"/>
        </w:rPr>
        <w:br w:type="page"/>
      </w:r>
    </w:p>
    <w:p w14:paraId="3C3A8AD5" w14:textId="0FFD72EA" w:rsidR="005A0AD0" w:rsidRPr="005325EA" w:rsidRDefault="005A0AD0" w:rsidP="005325EA">
      <w:pPr>
        <w:pStyle w:val="ListParagraph"/>
        <w:ind w:left="1080" w:firstLine="54"/>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lastRenderedPageBreak/>
        <w:t>Tabel 11 Regresi Linier Berganda</w:t>
      </w:r>
    </w:p>
    <w:tbl>
      <w:tblPr>
        <w:tblW w:w="9705" w:type="dxa"/>
        <w:tblLook w:val="04A0" w:firstRow="1" w:lastRow="0" w:firstColumn="1" w:lastColumn="0" w:noHBand="0" w:noVBand="1"/>
      </w:tblPr>
      <w:tblGrid>
        <w:gridCol w:w="843"/>
        <w:gridCol w:w="1703"/>
        <w:gridCol w:w="2551"/>
        <w:gridCol w:w="899"/>
        <w:gridCol w:w="2317"/>
        <w:gridCol w:w="756"/>
        <w:gridCol w:w="636"/>
      </w:tblGrid>
      <w:tr w:rsidR="005A0AD0" w:rsidRPr="005325EA" w14:paraId="16A8C9F1" w14:textId="77777777" w:rsidTr="003B7FD8">
        <w:trPr>
          <w:trHeight w:val="325"/>
        </w:trPr>
        <w:tc>
          <w:tcPr>
            <w:tcW w:w="9705" w:type="dxa"/>
            <w:gridSpan w:val="7"/>
            <w:tcBorders>
              <w:top w:val="single" w:sz="4" w:space="0" w:color="auto"/>
              <w:bottom w:val="single" w:sz="4" w:space="0" w:color="auto"/>
            </w:tcBorders>
            <w:noWrap/>
            <w:vAlign w:val="bottom"/>
            <w:hideMark/>
          </w:tcPr>
          <w:p w14:paraId="2CECE20D" w14:textId="77777777" w:rsidR="005A0AD0" w:rsidRPr="005325EA" w:rsidRDefault="005A0AD0" w:rsidP="005325EA">
            <w:pPr>
              <w:jc w:val="center"/>
              <w:rPr>
                <w:color w:val="000000" w:themeColor="text1"/>
                <w:sz w:val="20"/>
                <w:szCs w:val="20"/>
              </w:rPr>
            </w:pPr>
            <w:r w:rsidRPr="005325EA">
              <w:rPr>
                <w:color w:val="000000" w:themeColor="text1"/>
                <w:sz w:val="20"/>
                <w:szCs w:val="20"/>
              </w:rPr>
              <w:t>Coefficientsa</w:t>
            </w:r>
          </w:p>
        </w:tc>
      </w:tr>
      <w:tr w:rsidR="005A0AD0" w:rsidRPr="005325EA" w14:paraId="6E3E5E37" w14:textId="77777777" w:rsidTr="003B7FD8">
        <w:trPr>
          <w:trHeight w:val="325"/>
        </w:trPr>
        <w:tc>
          <w:tcPr>
            <w:tcW w:w="843" w:type="dxa"/>
            <w:tcBorders>
              <w:top w:val="nil"/>
              <w:bottom w:val="single" w:sz="4" w:space="0" w:color="auto"/>
            </w:tcBorders>
            <w:noWrap/>
            <w:vAlign w:val="bottom"/>
            <w:hideMark/>
          </w:tcPr>
          <w:p w14:paraId="6457E563" w14:textId="77777777" w:rsidR="005A0AD0" w:rsidRPr="005325EA" w:rsidRDefault="005A0AD0" w:rsidP="005325EA">
            <w:pPr>
              <w:jc w:val="center"/>
              <w:rPr>
                <w:color w:val="000000" w:themeColor="text1"/>
                <w:sz w:val="20"/>
                <w:szCs w:val="20"/>
              </w:rPr>
            </w:pPr>
            <w:r w:rsidRPr="005325EA">
              <w:rPr>
                <w:color w:val="000000" w:themeColor="text1"/>
                <w:sz w:val="20"/>
                <w:szCs w:val="20"/>
              </w:rPr>
              <w:t>Model</w:t>
            </w:r>
          </w:p>
        </w:tc>
        <w:tc>
          <w:tcPr>
            <w:tcW w:w="1703" w:type="dxa"/>
            <w:tcBorders>
              <w:top w:val="nil"/>
              <w:bottom w:val="single" w:sz="4" w:space="0" w:color="auto"/>
            </w:tcBorders>
            <w:noWrap/>
            <w:vAlign w:val="bottom"/>
            <w:hideMark/>
          </w:tcPr>
          <w:p w14:paraId="1B07E1B5" w14:textId="4B0224FF" w:rsidR="005A0AD0" w:rsidRPr="005325EA" w:rsidRDefault="005A0AD0" w:rsidP="005325EA">
            <w:pPr>
              <w:jc w:val="center"/>
              <w:rPr>
                <w:color w:val="000000" w:themeColor="text1"/>
                <w:sz w:val="20"/>
                <w:szCs w:val="20"/>
              </w:rPr>
            </w:pPr>
          </w:p>
        </w:tc>
        <w:tc>
          <w:tcPr>
            <w:tcW w:w="2551" w:type="dxa"/>
            <w:tcBorders>
              <w:top w:val="nil"/>
              <w:bottom w:val="single" w:sz="4" w:space="0" w:color="auto"/>
            </w:tcBorders>
            <w:noWrap/>
            <w:vAlign w:val="bottom"/>
            <w:hideMark/>
          </w:tcPr>
          <w:p w14:paraId="186A8EF5" w14:textId="77777777" w:rsidR="005A0AD0" w:rsidRPr="005325EA" w:rsidRDefault="005A0AD0" w:rsidP="005325EA">
            <w:pPr>
              <w:jc w:val="center"/>
              <w:rPr>
                <w:color w:val="000000" w:themeColor="text1"/>
                <w:sz w:val="20"/>
                <w:szCs w:val="20"/>
              </w:rPr>
            </w:pPr>
            <w:r w:rsidRPr="005325EA">
              <w:rPr>
                <w:color w:val="000000" w:themeColor="text1"/>
                <w:sz w:val="20"/>
                <w:szCs w:val="20"/>
              </w:rPr>
              <w:t>Unstandardized Coefficients</w:t>
            </w:r>
          </w:p>
        </w:tc>
        <w:tc>
          <w:tcPr>
            <w:tcW w:w="899" w:type="dxa"/>
            <w:tcBorders>
              <w:top w:val="nil"/>
              <w:bottom w:val="single" w:sz="4" w:space="0" w:color="auto"/>
            </w:tcBorders>
            <w:noWrap/>
            <w:vAlign w:val="bottom"/>
            <w:hideMark/>
          </w:tcPr>
          <w:p w14:paraId="4AFB1B4E" w14:textId="2C521F3B" w:rsidR="005A0AD0" w:rsidRPr="005325EA" w:rsidRDefault="005A0AD0" w:rsidP="005325EA">
            <w:pPr>
              <w:jc w:val="center"/>
              <w:rPr>
                <w:color w:val="000000" w:themeColor="text1"/>
                <w:sz w:val="20"/>
                <w:szCs w:val="20"/>
              </w:rPr>
            </w:pPr>
          </w:p>
        </w:tc>
        <w:tc>
          <w:tcPr>
            <w:tcW w:w="2317" w:type="dxa"/>
            <w:tcBorders>
              <w:top w:val="nil"/>
              <w:bottom w:val="single" w:sz="4" w:space="0" w:color="auto"/>
            </w:tcBorders>
            <w:noWrap/>
            <w:vAlign w:val="bottom"/>
            <w:hideMark/>
          </w:tcPr>
          <w:p w14:paraId="1E53520F" w14:textId="77777777" w:rsidR="005A0AD0" w:rsidRPr="005325EA" w:rsidRDefault="005A0AD0" w:rsidP="005325EA">
            <w:pPr>
              <w:jc w:val="center"/>
              <w:rPr>
                <w:color w:val="000000" w:themeColor="text1"/>
                <w:sz w:val="20"/>
                <w:szCs w:val="20"/>
              </w:rPr>
            </w:pPr>
            <w:r w:rsidRPr="005325EA">
              <w:rPr>
                <w:color w:val="000000" w:themeColor="text1"/>
                <w:sz w:val="20"/>
                <w:szCs w:val="20"/>
              </w:rPr>
              <w:t>Standardized Coefficients</w:t>
            </w:r>
          </w:p>
        </w:tc>
        <w:tc>
          <w:tcPr>
            <w:tcW w:w="756" w:type="dxa"/>
            <w:tcBorders>
              <w:top w:val="nil"/>
              <w:bottom w:val="single" w:sz="4" w:space="0" w:color="auto"/>
            </w:tcBorders>
            <w:noWrap/>
            <w:vAlign w:val="bottom"/>
            <w:hideMark/>
          </w:tcPr>
          <w:p w14:paraId="7D7FD14D" w14:textId="77777777" w:rsidR="005A0AD0" w:rsidRPr="005325EA" w:rsidRDefault="005A0AD0" w:rsidP="005325EA">
            <w:pPr>
              <w:jc w:val="center"/>
              <w:rPr>
                <w:color w:val="000000" w:themeColor="text1"/>
                <w:sz w:val="20"/>
                <w:szCs w:val="20"/>
              </w:rPr>
            </w:pPr>
            <w:r w:rsidRPr="005325EA">
              <w:rPr>
                <w:color w:val="000000" w:themeColor="text1"/>
                <w:sz w:val="20"/>
                <w:szCs w:val="20"/>
              </w:rPr>
              <w:t>t</w:t>
            </w:r>
          </w:p>
        </w:tc>
        <w:tc>
          <w:tcPr>
            <w:tcW w:w="636" w:type="dxa"/>
            <w:tcBorders>
              <w:top w:val="nil"/>
              <w:bottom w:val="single" w:sz="4" w:space="0" w:color="auto"/>
            </w:tcBorders>
            <w:noWrap/>
            <w:vAlign w:val="bottom"/>
            <w:hideMark/>
          </w:tcPr>
          <w:p w14:paraId="2B8D7E98" w14:textId="77777777" w:rsidR="005A0AD0" w:rsidRPr="005325EA" w:rsidRDefault="005A0AD0" w:rsidP="005325EA">
            <w:pPr>
              <w:jc w:val="center"/>
              <w:rPr>
                <w:color w:val="000000" w:themeColor="text1"/>
                <w:sz w:val="20"/>
                <w:szCs w:val="20"/>
              </w:rPr>
            </w:pPr>
            <w:r w:rsidRPr="005325EA">
              <w:rPr>
                <w:color w:val="000000" w:themeColor="text1"/>
                <w:sz w:val="20"/>
                <w:szCs w:val="20"/>
              </w:rPr>
              <w:t>Sig.</w:t>
            </w:r>
          </w:p>
        </w:tc>
      </w:tr>
      <w:tr w:rsidR="005A0AD0" w:rsidRPr="005325EA" w14:paraId="54A350B7" w14:textId="77777777" w:rsidTr="003B7FD8">
        <w:trPr>
          <w:trHeight w:val="325"/>
        </w:trPr>
        <w:tc>
          <w:tcPr>
            <w:tcW w:w="843" w:type="dxa"/>
            <w:tcBorders>
              <w:top w:val="nil"/>
              <w:bottom w:val="single" w:sz="4" w:space="0" w:color="auto"/>
            </w:tcBorders>
            <w:noWrap/>
            <w:vAlign w:val="bottom"/>
            <w:hideMark/>
          </w:tcPr>
          <w:p w14:paraId="69B14B61" w14:textId="6584F70B" w:rsidR="005A0AD0" w:rsidRPr="005325EA" w:rsidRDefault="005A0AD0" w:rsidP="005325EA">
            <w:pPr>
              <w:jc w:val="center"/>
              <w:rPr>
                <w:color w:val="000000" w:themeColor="text1"/>
                <w:sz w:val="20"/>
                <w:szCs w:val="20"/>
              </w:rPr>
            </w:pPr>
          </w:p>
        </w:tc>
        <w:tc>
          <w:tcPr>
            <w:tcW w:w="1703" w:type="dxa"/>
            <w:tcBorders>
              <w:top w:val="nil"/>
              <w:bottom w:val="single" w:sz="4" w:space="0" w:color="auto"/>
            </w:tcBorders>
            <w:noWrap/>
            <w:vAlign w:val="bottom"/>
            <w:hideMark/>
          </w:tcPr>
          <w:p w14:paraId="51A5BB8D" w14:textId="39064E51" w:rsidR="005A0AD0" w:rsidRPr="005325EA" w:rsidRDefault="005A0AD0" w:rsidP="005325EA">
            <w:pPr>
              <w:jc w:val="center"/>
              <w:rPr>
                <w:color w:val="000000" w:themeColor="text1"/>
                <w:sz w:val="20"/>
                <w:szCs w:val="20"/>
              </w:rPr>
            </w:pPr>
          </w:p>
        </w:tc>
        <w:tc>
          <w:tcPr>
            <w:tcW w:w="2551" w:type="dxa"/>
            <w:tcBorders>
              <w:top w:val="nil"/>
              <w:bottom w:val="single" w:sz="4" w:space="0" w:color="auto"/>
            </w:tcBorders>
            <w:noWrap/>
            <w:vAlign w:val="bottom"/>
            <w:hideMark/>
          </w:tcPr>
          <w:p w14:paraId="5E18FEF7" w14:textId="77777777" w:rsidR="005A0AD0" w:rsidRPr="005325EA" w:rsidRDefault="005A0AD0" w:rsidP="005325EA">
            <w:pPr>
              <w:jc w:val="center"/>
              <w:rPr>
                <w:color w:val="000000" w:themeColor="text1"/>
                <w:sz w:val="20"/>
                <w:szCs w:val="20"/>
              </w:rPr>
            </w:pPr>
            <w:r w:rsidRPr="005325EA">
              <w:rPr>
                <w:color w:val="000000" w:themeColor="text1"/>
                <w:sz w:val="20"/>
                <w:szCs w:val="20"/>
              </w:rPr>
              <w:t>B</w:t>
            </w:r>
          </w:p>
        </w:tc>
        <w:tc>
          <w:tcPr>
            <w:tcW w:w="899" w:type="dxa"/>
            <w:tcBorders>
              <w:top w:val="nil"/>
              <w:bottom w:val="single" w:sz="4" w:space="0" w:color="auto"/>
            </w:tcBorders>
            <w:noWrap/>
            <w:vAlign w:val="bottom"/>
            <w:hideMark/>
          </w:tcPr>
          <w:p w14:paraId="7FFA3566" w14:textId="77777777" w:rsidR="005A0AD0" w:rsidRPr="005325EA" w:rsidRDefault="005A0AD0" w:rsidP="005325EA">
            <w:pPr>
              <w:jc w:val="center"/>
              <w:rPr>
                <w:color w:val="000000" w:themeColor="text1"/>
                <w:sz w:val="20"/>
                <w:szCs w:val="20"/>
              </w:rPr>
            </w:pPr>
            <w:r w:rsidRPr="005325EA">
              <w:rPr>
                <w:color w:val="000000" w:themeColor="text1"/>
                <w:sz w:val="20"/>
                <w:szCs w:val="20"/>
              </w:rPr>
              <w:t>Std. Error</w:t>
            </w:r>
          </w:p>
        </w:tc>
        <w:tc>
          <w:tcPr>
            <w:tcW w:w="2317" w:type="dxa"/>
            <w:tcBorders>
              <w:top w:val="nil"/>
              <w:bottom w:val="single" w:sz="4" w:space="0" w:color="auto"/>
            </w:tcBorders>
            <w:noWrap/>
            <w:vAlign w:val="bottom"/>
            <w:hideMark/>
          </w:tcPr>
          <w:p w14:paraId="3CDF8AEF" w14:textId="77777777" w:rsidR="005A0AD0" w:rsidRPr="005325EA" w:rsidRDefault="005A0AD0" w:rsidP="005325EA">
            <w:pPr>
              <w:jc w:val="center"/>
              <w:rPr>
                <w:color w:val="000000" w:themeColor="text1"/>
                <w:sz w:val="20"/>
                <w:szCs w:val="20"/>
              </w:rPr>
            </w:pPr>
            <w:r w:rsidRPr="005325EA">
              <w:rPr>
                <w:color w:val="000000" w:themeColor="text1"/>
                <w:sz w:val="20"/>
                <w:szCs w:val="20"/>
              </w:rPr>
              <w:t>Beta</w:t>
            </w:r>
          </w:p>
        </w:tc>
        <w:tc>
          <w:tcPr>
            <w:tcW w:w="756" w:type="dxa"/>
            <w:tcBorders>
              <w:top w:val="nil"/>
              <w:bottom w:val="single" w:sz="4" w:space="0" w:color="auto"/>
            </w:tcBorders>
            <w:noWrap/>
            <w:vAlign w:val="bottom"/>
            <w:hideMark/>
          </w:tcPr>
          <w:p w14:paraId="66E1B67B" w14:textId="41F753CA" w:rsidR="005A0AD0" w:rsidRPr="005325EA" w:rsidRDefault="005A0AD0" w:rsidP="005325EA">
            <w:pPr>
              <w:jc w:val="center"/>
              <w:rPr>
                <w:color w:val="000000" w:themeColor="text1"/>
                <w:sz w:val="20"/>
                <w:szCs w:val="20"/>
              </w:rPr>
            </w:pPr>
          </w:p>
        </w:tc>
        <w:tc>
          <w:tcPr>
            <w:tcW w:w="636" w:type="dxa"/>
            <w:tcBorders>
              <w:top w:val="nil"/>
              <w:bottom w:val="single" w:sz="4" w:space="0" w:color="auto"/>
            </w:tcBorders>
            <w:noWrap/>
            <w:vAlign w:val="bottom"/>
            <w:hideMark/>
          </w:tcPr>
          <w:p w14:paraId="7C228DB5" w14:textId="48564878" w:rsidR="005A0AD0" w:rsidRPr="005325EA" w:rsidRDefault="005A0AD0" w:rsidP="005325EA">
            <w:pPr>
              <w:jc w:val="center"/>
              <w:rPr>
                <w:color w:val="000000" w:themeColor="text1"/>
                <w:sz w:val="20"/>
                <w:szCs w:val="20"/>
              </w:rPr>
            </w:pPr>
          </w:p>
        </w:tc>
      </w:tr>
      <w:tr w:rsidR="005A0AD0" w:rsidRPr="005325EA" w14:paraId="67265DAB" w14:textId="77777777" w:rsidTr="003B7FD8">
        <w:trPr>
          <w:trHeight w:val="325"/>
        </w:trPr>
        <w:tc>
          <w:tcPr>
            <w:tcW w:w="843" w:type="dxa"/>
            <w:tcBorders>
              <w:top w:val="nil"/>
              <w:bottom w:val="single" w:sz="4" w:space="0" w:color="auto"/>
            </w:tcBorders>
            <w:noWrap/>
            <w:vAlign w:val="bottom"/>
            <w:hideMark/>
          </w:tcPr>
          <w:p w14:paraId="185C4EFB" w14:textId="77777777" w:rsidR="005A0AD0" w:rsidRPr="005325EA" w:rsidRDefault="005A0AD0" w:rsidP="005325EA">
            <w:pPr>
              <w:jc w:val="center"/>
              <w:rPr>
                <w:color w:val="000000" w:themeColor="text1"/>
                <w:sz w:val="20"/>
                <w:szCs w:val="20"/>
              </w:rPr>
            </w:pPr>
            <w:r w:rsidRPr="005325EA">
              <w:rPr>
                <w:color w:val="000000" w:themeColor="text1"/>
                <w:sz w:val="20"/>
                <w:szCs w:val="20"/>
              </w:rPr>
              <w:t>1</w:t>
            </w:r>
          </w:p>
        </w:tc>
        <w:tc>
          <w:tcPr>
            <w:tcW w:w="1703" w:type="dxa"/>
            <w:tcBorders>
              <w:top w:val="nil"/>
              <w:bottom w:val="single" w:sz="4" w:space="0" w:color="auto"/>
            </w:tcBorders>
            <w:noWrap/>
            <w:vAlign w:val="bottom"/>
            <w:hideMark/>
          </w:tcPr>
          <w:p w14:paraId="284EA623" w14:textId="77777777" w:rsidR="005A0AD0" w:rsidRPr="005325EA" w:rsidRDefault="005A0AD0" w:rsidP="005325EA">
            <w:pPr>
              <w:jc w:val="center"/>
              <w:rPr>
                <w:color w:val="000000" w:themeColor="text1"/>
                <w:sz w:val="20"/>
                <w:szCs w:val="20"/>
              </w:rPr>
            </w:pPr>
            <w:r w:rsidRPr="005325EA">
              <w:rPr>
                <w:color w:val="000000" w:themeColor="text1"/>
                <w:sz w:val="20"/>
                <w:szCs w:val="20"/>
              </w:rPr>
              <w:t>(Constant)</w:t>
            </w:r>
          </w:p>
        </w:tc>
        <w:tc>
          <w:tcPr>
            <w:tcW w:w="2551" w:type="dxa"/>
            <w:tcBorders>
              <w:top w:val="nil"/>
              <w:bottom w:val="single" w:sz="4" w:space="0" w:color="auto"/>
            </w:tcBorders>
            <w:noWrap/>
            <w:vAlign w:val="bottom"/>
            <w:hideMark/>
          </w:tcPr>
          <w:p w14:paraId="6C4853F8" w14:textId="77777777" w:rsidR="005A0AD0" w:rsidRPr="005325EA" w:rsidRDefault="005A0AD0" w:rsidP="005325EA">
            <w:pPr>
              <w:jc w:val="center"/>
              <w:rPr>
                <w:color w:val="000000" w:themeColor="text1"/>
                <w:sz w:val="20"/>
                <w:szCs w:val="20"/>
              </w:rPr>
            </w:pPr>
            <w:r w:rsidRPr="005325EA">
              <w:rPr>
                <w:color w:val="000000" w:themeColor="text1"/>
                <w:sz w:val="20"/>
                <w:szCs w:val="20"/>
              </w:rPr>
              <w:t>20.614</w:t>
            </w:r>
          </w:p>
        </w:tc>
        <w:tc>
          <w:tcPr>
            <w:tcW w:w="899" w:type="dxa"/>
            <w:tcBorders>
              <w:top w:val="nil"/>
              <w:bottom w:val="single" w:sz="4" w:space="0" w:color="auto"/>
            </w:tcBorders>
            <w:noWrap/>
            <w:vAlign w:val="bottom"/>
            <w:hideMark/>
          </w:tcPr>
          <w:p w14:paraId="2DCA4755" w14:textId="77777777" w:rsidR="005A0AD0" w:rsidRPr="005325EA" w:rsidRDefault="005A0AD0" w:rsidP="005325EA">
            <w:pPr>
              <w:jc w:val="center"/>
              <w:rPr>
                <w:color w:val="000000" w:themeColor="text1"/>
                <w:sz w:val="20"/>
                <w:szCs w:val="20"/>
              </w:rPr>
            </w:pPr>
            <w:r w:rsidRPr="005325EA">
              <w:rPr>
                <w:color w:val="000000" w:themeColor="text1"/>
                <w:sz w:val="20"/>
                <w:szCs w:val="20"/>
              </w:rPr>
              <w:t>5.564</w:t>
            </w:r>
          </w:p>
        </w:tc>
        <w:tc>
          <w:tcPr>
            <w:tcW w:w="2317" w:type="dxa"/>
            <w:tcBorders>
              <w:top w:val="nil"/>
              <w:bottom w:val="single" w:sz="4" w:space="0" w:color="auto"/>
            </w:tcBorders>
            <w:noWrap/>
            <w:vAlign w:val="bottom"/>
            <w:hideMark/>
          </w:tcPr>
          <w:p w14:paraId="441F537B" w14:textId="31270680" w:rsidR="005A0AD0" w:rsidRPr="005325EA" w:rsidRDefault="005A0AD0" w:rsidP="005325EA">
            <w:pPr>
              <w:jc w:val="center"/>
              <w:rPr>
                <w:color w:val="000000" w:themeColor="text1"/>
                <w:sz w:val="20"/>
                <w:szCs w:val="20"/>
              </w:rPr>
            </w:pPr>
          </w:p>
        </w:tc>
        <w:tc>
          <w:tcPr>
            <w:tcW w:w="756" w:type="dxa"/>
            <w:tcBorders>
              <w:top w:val="nil"/>
              <w:bottom w:val="single" w:sz="4" w:space="0" w:color="auto"/>
            </w:tcBorders>
            <w:noWrap/>
            <w:vAlign w:val="bottom"/>
            <w:hideMark/>
          </w:tcPr>
          <w:p w14:paraId="00D27A17" w14:textId="77777777" w:rsidR="005A0AD0" w:rsidRPr="005325EA" w:rsidRDefault="005A0AD0" w:rsidP="005325EA">
            <w:pPr>
              <w:jc w:val="center"/>
              <w:rPr>
                <w:color w:val="000000" w:themeColor="text1"/>
                <w:sz w:val="20"/>
                <w:szCs w:val="20"/>
              </w:rPr>
            </w:pPr>
            <w:r w:rsidRPr="005325EA">
              <w:rPr>
                <w:color w:val="000000" w:themeColor="text1"/>
                <w:sz w:val="20"/>
                <w:szCs w:val="20"/>
              </w:rPr>
              <w:t>3.705</w:t>
            </w:r>
          </w:p>
        </w:tc>
        <w:tc>
          <w:tcPr>
            <w:tcW w:w="636" w:type="dxa"/>
            <w:tcBorders>
              <w:top w:val="nil"/>
              <w:bottom w:val="single" w:sz="4" w:space="0" w:color="auto"/>
            </w:tcBorders>
            <w:noWrap/>
            <w:vAlign w:val="bottom"/>
            <w:hideMark/>
          </w:tcPr>
          <w:p w14:paraId="25A2871E" w14:textId="77777777" w:rsidR="005A0AD0" w:rsidRPr="005325EA" w:rsidRDefault="005A0AD0" w:rsidP="005325EA">
            <w:pPr>
              <w:jc w:val="center"/>
              <w:rPr>
                <w:color w:val="000000" w:themeColor="text1"/>
                <w:sz w:val="20"/>
                <w:szCs w:val="20"/>
              </w:rPr>
            </w:pPr>
            <w:r w:rsidRPr="005325EA">
              <w:rPr>
                <w:color w:val="000000" w:themeColor="text1"/>
                <w:sz w:val="20"/>
                <w:szCs w:val="20"/>
              </w:rPr>
              <w:t>.001</w:t>
            </w:r>
          </w:p>
        </w:tc>
      </w:tr>
      <w:tr w:rsidR="005A0AD0" w:rsidRPr="005325EA" w14:paraId="0B17D071" w14:textId="77777777" w:rsidTr="003B7FD8">
        <w:trPr>
          <w:trHeight w:val="325"/>
        </w:trPr>
        <w:tc>
          <w:tcPr>
            <w:tcW w:w="843" w:type="dxa"/>
            <w:tcBorders>
              <w:top w:val="nil"/>
              <w:bottom w:val="single" w:sz="4" w:space="0" w:color="auto"/>
            </w:tcBorders>
            <w:noWrap/>
            <w:vAlign w:val="bottom"/>
            <w:hideMark/>
          </w:tcPr>
          <w:p w14:paraId="45E4514F" w14:textId="41312D59" w:rsidR="005A0AD0" w:rsidRPr="005325EA" w:rsidRDefault="005A0AD0" w:rsidP="005325EA">
            <w:pPr>
              <w:jc w:val="center"/>
              <w:rPr>
                <w:color w:val="000000" w:themeColor="text1"/>
                <w:sz w:val="20"/>
                <w:szCs w:val="20"/>
              </w:rPr>
            </w:pPr>
          </w:p>
        </w:tc>
        <w:tc>
          <w:tcPr>
            <w:tcW w:w="1703" w:type="dxa"/>
            <w:tcBorders>
              <w:top w:val="nil"/>
              <w:bottom w:val="single" w:sz="4" w:space="0" w:color="auto"/>
            </w:tcBorders>
            <w:noWrap/>
            <w:vAlign w:val="bottom"/>
            <w:hideMark/>
          </w:tcPr>
          <w:p w14:paraId="6310204F" w14:textId="77777777" w:rsidR="005A0AD0" w:rsidRPr="005325EA" w:rsidRDefault="005A0AD0" w:rsidP="005325EA">
            <w:pPr>
              <w:jc w:val="center"/>
              <w:rPr>
                <w:color w:val="000000" w:themeColor="text1"/>
                <w:sz w:val="20"/>
                <w:szCs w:val="20"/>
              </w:rPr>
            </w:pPr>
            <w:r w:rsidRPr="005325EA">
              <w:rPr>
                <w:color w:val="000000" w:themeColor="text1"/>
                <w:sz w:val="20"/>
                <w:szCs w:val="20"/>
              </w:rPr>
              <w:t>Budaya Organisasi</w:t>
            </w:r>
          </w:p>
        </w:tc>
        <w:tc>
          <w:tcPr>
            <w:tcW w:w="2551" w:type="dxa"/>
            <w:tcBorders>
              <w:top w:val="nil"/>
              <w:bottom w:val="single" w:sz="4" w:space="0" w:color="auto"/>
            </w:tcBorders>
            <w:noWrap/>
            <w:vAlign w:val="bottom"/>
            <w:hideMark/>
          </w:tcPr>
          <w:p w14:paraId="7CB46404" w14:textId="77777777" w:rsidR="005A0AD0" w:rsidRPr="005325EA" w:rsidRDefault="005A0AD0" w:rsidP="005325EA">
            <w:pPr>
              <w:jc w:val="center"/>
              <w:rPr>
                <w:color w:val="000000" w:themeColor="text1"/>
                <w:sz w:val="20"/>
                <w:szCs w:val="20"/>
              </w:rPr>
            </w:pPr>
            <w:r w:rsidRPr="005325EA">
              <w:rPr>
                <w:color w:val="000000" w:themeColor="text1"/>
                <w:sz w:val="20"/>
                <w:szCs w:val="20"/>
              </w:rPr>
              <w:t>-.280</w:t>
            </w:r>
          </w:p>
        </w:tc>
        <w:tc>
          <w:tcPr>
            <w:tcW w:w="899" w:type="dxa"/>
            <w:tcBorders>
              <w:top w:val="nil"/>
              <w:bottom w:val="single" w:sz="4" w:space="0" w:color="auto"/>
            </w:tcBorders>
            <w:noWrap/>
            <w:vAlign w:val="bottom"/>
            <w:hideMark/>
          </w:tcPr>
          <w:p w14:paraId="2F6DEE2E" w14:textId="77777777" w:rsidR="005A0AD0" w:rsidRPr="005325EA" w:rsidRDefault="005A0AD0" w:rsidP="005325EA">
            <w:pPr>
              <w:jc w:val="center"/>
              <w:rPr>
                <w:color w:val="000000" w:themeColor="text1"/>
                <w:sz w:val="20"/>
                <w:szCs w:val="20"/>
              </w:rPr>
            </w:pPr>
            <w:r w:rsidRPr="005325EA">
              <w:rPr>
                <w:color w:val="000000" w:themeColor="text1"/>
                <w:sz w:val="20"/>
                <w:szCs w:val="20"/>
              </w:rPr>
              <w:t>.108</w:t>
            </w:r>
          </w:p>
        </w:tc>
        <w:tc>
          <w:tcPr>
            <w:tcW w:w="2317" w:type="dxa"/>
            <w:tcBorders>
              <w:top w:val="nil"/>
              <w:bottom w:val="single" w:sz="4" w:space="0" w:color="auto"/>
            </w:tcBorders>
            <w:noWrap/>
            <w:vAlign w:val="bottom"/>
            <w:hideMark/>
          </w:tcPr>
          <w:p w14:paraId="275736CD" w14:textId="77777777" w:rsidR="005A0AD0" w:rsidRPr="005325EA" w:rsidRDefault="005A0AD0" w:rsidP="005325EA">
            <w:pPr>
              <w:jc w:val="center"/>
              <w:rPr>
                <w:color w:val="000000" w:themeColor="text1"/>
                <w:sz w:val="20"/>
                <w:szCs w:val="20"/>
              </w:rPr>
            </w:pPr>
            <w:r w:rsidRPr="005325EA">
              <w:rPr>
                <w:color w:val="000000" w:themeColor="text1"/>
                <w:sz w:val="20"/>
                <w:szCs w:val="20"/>
              </w:rPr>
              <w:t>-.378</w:t>
            </w:r>
          </w:p>
        </w:tc>
        <w:tc>
          <w:tcPr>
            <w:tcW w:w="756" w:type="dxa"/>
            <w:tcBorders>
              <w:top w:val="nil"/>
              <w:bottom w:val="single" w:sz="4" w:space="0" w:color="auto"/>
            </w:tcBorders>
            <w:noWrap/>
            <w:vAlign w:val="bottom"/>
            <w:hideMark/>
          </w:tcPr>
          <w:p w14:paraId="57DE1303" w14:textId="77777777" w:rsidR="005A0AD0" w:rsidRPr="005325EA" w:rsidRDefault="005A0AD0" w:rsidP="005325EA">
            <w:pPr>
              <w:jc w:val="center"/>
              <w:rPr>
                <w:color w:val="000000" w:themeColor="text1"/>
                <w:sz w:val="20"/>
                <w:szCs w:val="20"/>
              </w:rPr>
            </w:pPr>
            <w:r w:rsidRPr="005325EA">
              <w:rPr>
                <w:color w:val="000000" w:themeColor="text1"/>
                <w:sz w:val="20"/>
                <w:szCs w:val="20"/>
              </w:rPr>
              <w:t>-2.582</w:t>
            </w:r>
          </w:p>
        </w:tc>
        <w:tc>
          <w:tcPr>
            <w:tcW w:w="636" w:type="dxa"/>
            <w:tcBorders>
              <w:top w:val="nil"/>
              <w:bottom w:val="single" w:sz="4" w:space="0" w:color="auto"/>
            </w:tcBorders>
            <w:noWrap/>
            <w:vAlign w:val="bottom"/>
            <w:hideMark/>
          </w:tcPr>
          <w:p w14:paraId="7D8C514C" w14:textId="77777777" w:rsidR="005A0AD0" w:rsidRPr="005325EA" w:rsidRDefault="005A0AD0" w:rsidP="005325EA">
            <w:pPr>
              <w:jc w:val="center"/>
              <w:rPr>
                <w:color w:val="000000" w:themeColor="text1"/>
                <w:sz w:val="20"/>
                <w:szCs w:val="20"/>
              </w:rPr>
            </w:pPr>
            <w:r w:rsidRPr="005325EA">
              <w:rPr>
                <w:color w:val="000000" w:themeColor="text1"/>
                <w:sz w:val="20"/>
                <w:szCs w:val="20"/>
              </w:rPr>
              <w:t>.015</w:t>
            </w:r>
          </w:p>
        </w:tc>
      </w:tr>
      <w:tr w:rsidR="005A0AD0" w:rsidRPr="005325EA" w14:paraId="4EB41A52" w14:textId="77777777" w:rsidTr="003B7FD8">
        <w:trPr>
          <w:trHeight w:val="325"/>
        </w:trPr>
        <w:tc>
          <w:tcPr>
            <w:tcW w:w="843" w:type="dxa"/>
            <w:tcBorders>
              <w:top w:val="nil"/>
              <w:bottom w:val="single" w:sz="4" w:space="0" w:color="auto"/>
            </w:tcBorders>
            <w:noWrap/>
            <w:vAlign w:val="bottom"/>
            <w:hideMark/>
          </w:tcPr>
          <w:p w14:paraId="2BA42DE2" w14:textId="16A588CD" w:rsidR="005A0AD0" w:rsidRPr="005325EA" w:rsidRDefault="005A0AD0" w:rsidP="005325EA">
            <w:pPr>
              <w:jc w:val="center"/>
              <w:rPr>
                <w:color w:val="000000" w:themeColor="text1"/>
                <w:sz w:val="20"/>
                <w:szCs w:val="20"/>
              </w:rPr>
            </w:pPr>
          </w:p>
        </w:tc>
        <w:tc>
          <w:tcPr>
            <w:tcW w:w="1703" w:type="dxa"/>
            <w:tcBorders>
              <w:top w:val="nil"/>
              <w:bottom w:val="single" w:sz="4" w:space="0" w:color="auto"/>
            </w:tcBorders>
            <w:noWrap/>
            <w:vAlign w:val="bottom"/>
            <w:hideMark/>
          </w:tcPr>
          <w:p w14:paraId="5480FEBB" w14:textId="77777777" w:rsidR="005A0AD0" w:rsidRPr="005325EA" w:rsidRDefault="005A0AD0" w:rsidP="005325EA">
            <w:pPr>
              <w:jc w:val="center"/>
              <w:rPr>
                <w:color w:val="000000" w:themeColor="text1"/>
                <w:sz w:val="20"/>
                <w:szCs w:val="20"/>
              </w:rPr>
            </w:pPr>
            <w:r w:rsidRPr="005325EA">
              <w:rPr>
                <w:color w:val="000000" w:themeColor="text1"/>
                <w:sz w:val="20"/>
                <w:szCs w:val="20"/>
              </w:rPr>
              <w:t>Disiplin Kerja</w:t>
            </w:r>
          </w:p>
        </w:tc>
        <w:tc>
          <w:tcPr>
            <w:tcW w:w="2551" w:type="dxa"/>
            <w:tcBorders>
              <w:top w:val="nil"/>
              <w:bottom w:val="single" w:sz="4" w:space="0" w:color="auto"/>
            </w:tcBorders>
            <w:noWrap/>
            <w:vAlign w:val="bottom"/>
            <w:hideMark/>
          </w:tcPr>
          <w:p w14:paraId="73B93EA5" w14:textId="77777777" w:rsidR="005A0AD0" w:rsidRPr="005325EA" w:rsidRDefault="005A0AD0" w:rsidP="005325EA">
            <w:pPr>
              <w:jc w:val="center"/>
              <w:rPr>
                <w:color w:val="000000" w:themeColor="text1"/>
                <w:sz w:val="20"/>
                <w:szCs w:val="20"/>
              </w:rPr>
            </w:pPr>
            <w:r w:rsidRPr="005325EA">
              <w:rPr>
                <w:color w:val="000000" w:themeColor="text1"/>
                <w:sz w:val="20"/>
                <w:szCs w:val="20"/>
              </w:rPr>
              <w:t>1.385</w:t>
            </w:r>
          </w:p>
        </w:tc>
        <w:tc>
          <w:tcPr>
            <w:tcW w:w="899" w:type="dxa"/>
            <w:tcBorders>
              <w:top w:val="nil"/>
              <w:bottom w:val="single" w:sz="4" w:space="0" w:color="auto"/>
            </w:tcBorders>
            <w:noWrap/>
            <w:vAlign w:val="bottom"/>
            <w:hideMark/>
          </w:tcPr>
          <w:p w14:paraId="24A543AB" w14:textId="77777777" w:rsidR="005A0AD0" w:rsidRPr="005325EA" w:rsidRDefault="005A0AD0" w:rsidP="005325EA">
            <w:pPr>
              <w:jc w:val="center"/>
              <w:rPr>
                <w:color w:val="000000" w:themeColor="text1"/>
                <w:sz w:val="20"/>
                <w:szCs w:val="20"/>
              </w:rPr>
            </w:pPr>
            <w:r w:rsidRPr="005325EA">
              <w:rPr>
                <w:color w:val="000000" w:themeColor="text1"/>
                <w:sz w:val="20"/>
                <w:szCs w:val="20"/>
              </w:rPr>
              <w:t>.196</w:t>
            </w:r>
          </w:p>
        </w:tc>
        <w:tc>
          <w:tcPr>
            <w:tcW w:w="2317" w:type="dxa"/>
            <w:tcBorders>
              <w:top w:val="nil"/>
              <w:bottom w:val="single" w:sz="4" w:space="0" w:color="auto"/>
            </w:tcBorders>
            <w:noWrap/>
            <w:vAlign w:val="bottom"/>
            <w:hideMark/>
          </w:tcPr>
          <w:p w14:paraId="7321B708" w14:textId="77777777" w:rsidR="005A0AD0" w:rsidRPr="005325EA" w:rsidRDefault="005A0AD0" w:rsidP="005325EA">
            <w:pPr>
              <w:jc w:val="center"/>
              <w:rPr>
                <w:color w:val="000000" w:themeColor="text1"/>
                <w:sz w:val="20"/>
                <w:szCs w:val="20"/>
              </w:rPr>
            </w:pPr>
            <w:r w:rsidRPr="005325EA">
              <w:rPr>
                <w:color w:val="000000" w:themeColor="text1"/>
                <w:sz w:val="20"/>
                <w:szCs w:val="20"/>
              </w:rPr>
              <w:t>1.034</w:t>
            </w:r>
          </w:p>
        </w:tc>
        <w:tc>
          <w:tcPr>
            <w:tcW w:w="756" w:type="dxa"/>
            <w:tcBorders>
              <w:top w:val="nil"/>
              <w:bottom w:val="single" w:sz="4" w:space="0" w:color="auto"/>
            </w:tcBorders>
            <w:noWrap/>
            <w:vAlign w:val="bottom"/>
            <w:hideMark/>
          </w:tcPr>
          <w:p w14:paraId="6F77ABC9" w14:textId="77777777" w:rsidR="005A0AD0" w:rsidRPr="005325EA" w:rsidRDefault="005A0AD0" w:rsidP="005325EA">
            <w:pPr>
              <w:jc w:val="center"/>
              <w:rPr>
                <w:color w:val="000000" w:themeColor="text1"/>
                <w:sz w:val="20"/>
                <w:szCs w:val="20"/>
              </w:rPr>
            </w:pPr>
            <w:r w:rsidRPr="005325EA">
              <w:rPr>
                <w:color w:val="000000" w:themeColor="text1"/>
                <w:sz w:val="20"/>
                <w:szCs w:val="20"/>
              </w:rPr>
              <w:t>7.056</w:t>
            </w:r>
          </w:p>
        </w:tc>
        <w:tc>
          <w:tcPr>
            <w:tcW w:w="636" w:type="dxa"/>
            <w:tcBorders>
              <w:top w:val="nil"/>
              <w:bottom w:val="single" w:sz="4" w:space="0" w:color="auto"/>
            </w:tcBorders>
            <w:noWrap/>
            <w:vAlign w:val="bottom"/>
            <w:hideMark/>
          </w:tcPr>
          <w:p w14:paraId="5D061DDA" w14:textId="77777777" w:rsidR="005A0AD0" w:rsidRPr="005325EA" w:rsidRDefault="005A0AD0" w:rsidP="005325EA">
            <w:pPr>
              <w:jc w:val="center"/>
              <w:rPr>
                <w:color w:val="000000" w:themeColor="text1"/>
                <w:sz w:val="20"/>
                <w:szCs w:val="20"/>
              </w:rPr>
            </w:pPr>
            <w:r w:rsidRPr="005325EA">
              <w:rPr>
                <w:color w:val="000000" w:themeColor="text1"/>
                <w:sz w:val="20"/>
                <w:szCs w:val="20"/>
              </w:rPr>
              <w:t>.000</w:t>
            </w:r>
          </w:p>
        </w:tc>
      </w:tr>
      <w:tr w:rsidR="005A0AD0" w:rsidRPr="005325EA" w14:paraId="5A630D02" w14:textId="77777777" w:rsidTr="003B7FD8">
        <w:trPr>
          <w:trHeight w:val="325"/>
        </w:trPr>
        <w:tc>
          <w:tcPr>
            <w:tcW w:w="9705" w:type="dxa"/>
            <w:gridSpan w:val="7"/>
            <w:tcBorders>
              <w:top w:val="single" w:sz="4" w:space="0" w:color="auto"/>
              <w:bottom w:val="single" w:sz="4" w:space="0" w:color="auto"/>
            </w:tcBorders>
            <w:noWrap/>
            <w:vAlign w:val="bottom"/>
            <w:hideMark/>
          </w:tcPr>
          <w:p w14:paraId="6E62ABBB" w14:textId="77777777" w:rsidR="005A0AD0" w:rsidRPr="005325EA" w:rsidRDefault="005A0AD0" w:rsidP="005325EA">
            <w:pPr>
              <w:jc w:val="center"/>
              <w:rPr>
                <w:color w:val="000000" w:themeColor="text1"/>
                <w:sz w:val="20"/>
                <w:szCs w:val="20"/>
              </w:rPr>
            </w:pPr>
            <w:r w:rsidRPr="005325EA">
              <w:rPr>
                <w:color w:val="000000" w:themeColor="text1"/>
                <w:sz w:val="20"/>
                <w:szCs w:val="20"/>
              </w:rPr>
              <w:t>a Dependent Variable: Kinerja Pegawai</w:t>
            </w:r>
          </w:p>
        </w:tc>
      </w:tr>
    </w:tbl>
    <w:p w14:paraId="24F6EB1B" w14:textId="77777777" w:rsidR="005A0AD0" w:rsidRPr="005325EA" w:rsidRDefault="005A0AD0" w:rsidP="005325EA">
      <w:pPr>
        <w:jc w:val="center"/>
        <w:rPr>
          <w:color w:val="000000" w:themeColor="text1"/>
          <w:sz w:val="20"/>
          <w:szCs w:val="20"/>
          <w:lang w:val="en-US"/>
        </w:rPr>
      </w:pPr>
      <w:r w:rsidRPr="005325EA">
        <w:rPr>
          <w:color w:val="000000" w:themeColor="text1"/>
          <w:sz w:val="20"/>
          <w:szCs w:val="20"/>
          <w:lang w:val="en-US"/>
        </w:rPr>
        <w:t>Data Hasil Olaan SPSS 26</w:t>
      </w:r>
    </w:p>
    <w:p w14:paraId="29DC5E24" w14:textId="77777777" w:rsidR="005325EA" w:rsidRDefault="005325EA" w:rsidP="005325EA">
      <w:pPr>
        <w:autoSpaceDE w:val="0"/>
        <w:autoSpaceDN w:val="0"/>
        <w:adjustRightInd w:val="0"/>
        <w:ind w:left="426" w:firstLine="851"/>
        <w:jc w:val="both"/>
        <w:rPr>
          <w:rFonts w:eastAsia="Calibri"/>
          <w:color w:val="000000" w:themeColor="text1"/>
        </w:rPr>
      </w:pPr>
    </w:p>
    <w:p w14:paraId="2FA63B6F" w14:textId="4D53FB4C" w:rsidR="005A0AD0" w:rsidRPr="005325EA" w:rsidRDefault="005A0AD0" w:rsidP="005325EA">
      <w:pPr>
        <w:autoSpaceDE w:val="0"/>
        <w:autoSpaceDN w:val="0"/>
        <w:adjustRightInd w:val="0"/>
        <w:ind w:firstLine="567"/>
        <w:jc w:val="both"/>
        <w:rPr>
          <w:rFonts w:eastAsia="Calibri"/>
          <w:color w:val="000000" w:themeColor="text1"/>
        </w:rPr>
      </w:pPr>
      <w:r w:rsidRPr="005325EA">
        <w:rPr>
          <w:rFonts w:eastAsia="Calibri"/>
          <w:color w:val="000000" w:themeColor="text1"/>
        </w:rPr>
        <w:t xml:space="preserve">Pada tabel Coefficients, hasil uji t menunjukkan bahwa variabel </w:t>
      </w:r>
      <w:r w:rsidRPr="005325EA">
        <w:rPr>
          <w:rFonts w:eastAsia="Calibri"/>
          <w:color w:val="000000" w:themeColor="text1"/>
          <w:lang w:val="en-US"/>
        </w:rPr>
        <w:t>Budaya Organisasi</w:t>
      </w:r>
      <w:r w:rsidRPr="005325EA">
        <w:rPr>
          <w:rFonts w:eastAsia="Calibri"/>
          <w:color w:val="000000" w:themeColor="text1"/>
        </w:rPr>
        <w:t xml:space="preserve"> (sig = 0,</w:t>
      </w:r>
      <w:r w:rsidRPr="005325EA">
        <w:rPr>
          <w:rFonts w:eastAsia="Calibri"/>
          <w:color w:val="000000" w:themeColor="text1"/>
          <w:lang w:val="en-US"/>
        </w:rPr>
        <w:t>15</w:t>
      </w:r>
      <w:r w:rsidRPr="005325EA">
        <w:rPr>
          <w:rFonts w:eastAsia="Calibri"/>
          <w:color w:val="000000" w:themeColor="text1"/>
        </w:rPr>
        <w:t>) memiliki nilai signifikansi 0,</w:t>
      </w:r>
      <w:r w:rsidRPr="005325EA">
        <w:rPr>
          <w:rFonts w:eastAsia="Calibri"/>
          <w:color w:val="000000" w:themeColor="text1"/>
          <w:lang w:val="en-US"/>
        </w:rPr>
        <w:t>15</w:t>
      </w:r>
      <w:r w:rsidRPr="005325EA">
        <w:rPr>
          <w:rFonts w:eastAsia="Calibri"/>
          <w:color w:val="000000" w:themeColor="text1"/>
        </w:rPr>
        <w:t xml:space="preserve"> yang berarti tidak berpengaruh signifikan </w:t>
      </w:r>
      <w:r w:rsidRPr="005325EA">
        <w:rPr>
          <w:rFonts w:eastAsia="Calibri"/>
          <w:color w:val="000000" w:themeColor="text1"/>
          <w:lang w:val="en-US"/>
        </w:rPr>
        <w:t>sedangkan</w:t>
      </w:r>
      <w:r w:rsidRPr="005325EA">
        <w:rPr>
          <w:rFonts w:eastAsia="Calibri"/>
          <w:color w:val="000000" w:themeColor="text1"/>
        </w:rPr>
        <w:t xml:space="preserve"> </w:t>
      </w:r>
      <w:r w:rsidRPr="005325EA">
        <w:rPr>
          <w:rFonts w:eastAsia="Calibri"/>
          <w:color w:val="000000" w:themeColor="text1"/>
          <w:lang w:val="en-US"/>
        </w:rPr>
        <w:t>Disiplin Kerja</w:t>
      </w:r>
      <w:r w:rsidRPr="005325EA">
        <w:rPr>
          <w:rFonts w:eastAsia="Calibri"/>
          <w:color w:val="000000" w:themeColor="text1"/>
        </w:rPr>
        <w:t xml:space="preserve"> (sig = 0,000) berpengaruh signifikan terhadap Kinerja Pegawai,. Koefisien regresi yang positif pada </w:t>
      </w:r>
      <w:r w:rsidRPr="005325EA">
        <w:rPr>
          <w:rFonts w:eastAsia="Calibri"/>
          <w:color w:val="000000" w:themeColor="text1"/>
          <w:lang w:val="en-US"/>
        </w:rPr>
        <w:t>Disiplin Kerja</w:t>
      </w:r>
      <w:r w:rsidRPr="005325EA">
        <w:rPr>
          <w:rFonts w:eastAsia="Calibri"/>
          <w:color w:val="000000" w:themeColor="text1"/>
        </w:rPr>
        <w:t xml:space="preserve"> menunjukkan bahwa peningkatan</w:t>
      </w:r>
      <w:r w:rsidRPr="005325EA">
        <w:rPr>
          <w:rFonts w:eastAsia="Calibri"/>
          <w:color w:val="000000" w:themeColor="text1"/>
          <w:lang w:val="en-US"/>
        </w:rPr>
        <w:t xml:space="preserve"> </w:t>
      </w:r>
      <w:r w:rsidRPr="005325EA">
        <w:rPr>
          <w:rFonts w:eastAsia="Calibri"/>
          <w:color w:val="000000" w:themeColor="text1"/>
        </w:rPr>
        <w:t xml:space="preserve">variabel ini akan meningkatkan Kinerja Pegawai. Sementara itu, nilai koefisien </w:t>
      </w:r>
      <w:r w:rsidRPr="005325EA">
        <w:rPr>
          <w:rFonts w:eastAsia="Calibri"/>
          <w:color w:val="000000" w:themeColor="text1"/>
          <w:lang w:val="en-US"/>
        </w:rPr>
        <w:t>Budya Organisasi</w:t>
      </w:r>
      <w:r w:rsidRPr="005325EA">
        <w:rPr>
          <w:rFonts w:eastAsia="Calibri"/>
          <w:color w:val="000000" w:themeColor="text1"/>
        </w:rPr>
        <w:t xml:space="preserve"> yang negatif dan tidak signifikan menandakan bahwa </w:t>
      </w:r>
      <w:r w:rsidRPr="005325EA">
        <w:rPr>
          <w:rFonts w:eastAsia="Calibri"/>
          <w:color w:val="000000" w:themeColor="text1"/>
          <w:lang w:val="en-US"/>
        </w:rPr>
        <w:t>Budaya Organisasi</w:t>
      </w:r>
      <w:r w:rsidRPr="005325EA">
        <w:rPr>
          <w:rFonts w:eastAsia="Calibri"/>
          <w:color w:val="000000" w:themeColor="text1"/>
        </w:rPr>
        <w:t xml:space="preserve"> tidak memberikan pengaruh berarti terhadap kinerja pegawai dalam penelitian ini. </w:t>
      </w:r>
    </w:p>
    <w:p w14:paraId="1742D5E3" w14:textId="77777777" w:rsidR="005A0AD0" w:rsidRPr="005325EA" w:rsidRDefault="005A0AD0" w:rsidP="005325EA">
      <w:pPr>
        <w:pStyle w:val="ListParagraph"/>
        <w:ind w:left="0" w:firstLine="567"/>
        <w:jc w:val="both"/>
        <w:rPr>
          <w:rFonts w:ascii="Times New Roman" w:hAnsi="Times New Roman" w:cs="Times New Roman"/>
          <w:color w:val="000000" w:themeColor="text1"/>
        </w:rPr>
      </w:pPr>
      <w:r w:rsidRPr="005325EA">
        <w:rPr>
          <w:rFonts w:ascii="Times New Roman" w:hAnsi="Times New Roman" w:cs="Times New Roman"/>
          <w:color w:val="000000" w:themeColor="text1"/>
        </w:rPr>
        <w:t xml:space="preserve">Uji F digunakan untuk mengetahui secara simultan atau bersama-sama apakah variabel independen, yaitu </w:t>
      </w:r>
      <w:r w:rsidRPr="005325EA">
        <w:rPr>
          <w:rFonts w:ascii="Times New Roman" w:hAnsi="Times New Roman" w:cs="Times New Roman"/>
          <w:color w:val="000000" w:themeColor="text1"/>
          <w:lang w:val="en-US"/>
        </w:rPr>
        <w:t>Budaya Organisasi dan Disiplin Kerja</w:t>
      </w:r>
      <w:r w:rsidRPr="005325EA">
        <w:rPr>
          <w:rFonts w:ascii="Times New Roman" w:hAnsi="Times New Roman" w:cs="Times New Roman"/>
          <w:color w:val="000000" w:themeColor="text1"/>
        </w:rPr>
        <w:t xml:space="preserve"> berpengaruh signifikan terhadap variabel dependen Kinerja Pegawai.</w:t>
      </w:r>
    </w:p>
    <w:p w14:paraId="7A1420A8" w14:textId="77777777" w:rsidR="005A0AD0" w:rsidRPr="005325EA" w:rsidRDefault="005A0AD0" w:rsidP="005325EA">
      <w:pPr>
        <w:pStyle w:val="ListParagraph"/>
        <w:ind w:left="993"/>
        <w:jc w:val="center"/>
        <w:rPr>
          <w:rFonts w:ascii="Times New Roman" w:hAnsi="Times New Roman" w:cs="Times New Roman"/>
          <w:b/>
          <w:bCs/>
          <w:color w:val="000000" w:themeColor="text1"/>
          <w:lang w:val="en-US"/>
        </w:rPr>
      </w:pPr>
    </w:p>
    <w:p w14:paraId="7135B9E6" w14:textId="77777777" w:rsidR="005A0AD0" w:rsidRPr="005325EA" w:rsidRDefault="005A0AD0" w:rsidP="005325EA">
      <w:pPr>
        <w:pStyle w:val="ListParagraph"/>
        <w:ind w:left="993"/>
        <w:jc w:val="center"/>
        <w:rPr>
          <w:rFonts w:ascii="Times New Roman" w:hAnsi="Times New Roman" w:cs="Times New Roman"/>
          <w:b/>
          <w:bCs/>
          <w:color w:val="000000" w:themeColor="text1"/>
          <w:lang w:val="en-US"/>
        </w:rPr>
      </w:pPr>
    </w:p>
    <w:p w14:paraId="3529A9E9" w14:textId="77777777" w:rsidR="005A0AD0" w:rsidRPr="005325EA" w:rsidRDefault="005A0AD0" w:rsidP="005325EA">
      <w:pPr>
        <w:pStyle w:val="ListParagraph"/>
        <w:ind w:left="0"/>
        <w:jc w:val="center"/>
        <w:rPr>
          <w:rFonts w:ascii="Times New Roman" w:hAnsi="Times New Roman" w:cs="Times New Roman"/>
          <w:color w:val="000000" w:themeColor="text1"/>
          <w:sz w:val="20"/>
          <w:szCs w:val="20"/>
          <w:lang w:val="en-US"/>
        </w:rPr>
      </w:pPr>
      <w:r w:rsidRPr="005325EA">
        <w:rPr>
          <w:rFonts w:ascii="Times New Roman" w:hAnsi="Times New Roman" w:cs="Times New Roman"/>
          <w:color w:val="000000" w:themeColor="text1"/>
          <w:sz w:val="20"/>
          <w:szCs w:val="20"/>
          <w:lang w:val="en-US"/>
        </w:rPr>
        <w:t>Tabel 12 Uji F</w:t>
      </w:r>
    </w:p>
    <w:tbl>
      <w:tblPr>
        <w:tblW w:w="9156" w:type="dxa"/>
        <w:tblLook w:val="04A0" w:firstRow="1" w:lastRow="0" w:firstColumn="1" w:lastColumn="0" w:noHBand="0" w:noVBand="1"/>
      </w:tblPr>
      <w:tblGrid>
        <w:gridCol w:w="975"/>
        <w:gridCol w:w="1627"/>
        <w:gridCol w:w="2298"/>
        <w:gridCol w:w="456"/>
        <w:gridCol w:w="1932"/>
        <w:gridCol w:w="1023"/>
        <w:gridCol w:w="845"/>
      </w:tblGrid>
      <w:tr w:rsidR="005A0AD0" w:rsidRPr="005325EA" w14:paraId="28659339" w14:textId="77777777" w:rsidTr="005325EA">
        <w:trPr>
          <w:trHeight w:val="320"/>
        </w:trPr>
        <w:tc>
          <w:tcPr>
            <w:tcW w:w="9156" w:type="dxa"/>
            <w:gridSpan w:val="7"/>
            <w:tcBorders>
              <w:top w:val="single" w:sz="4" w:space="0" w:color="auto"/>
              <w:bottom w:val="single" w:sz="4" w:space="0" w:color="auto"/>
            </w:tcBorders>
            <w:noWrap/>
            <w:vAlign w:val="bottom"/>
            <w:hideMark/>
          </w:tcPr>
          <w:p w14:paraId="1A682524" w14:textId="77777777" w:rsidR="005A0AD0" w:rsidRPr="005325EA" w:rsidRDefault="005A0AD0" w:rsidP="005325EA">
            <w:pPr>
              <w:jc w:val="center"/>
              <w:rPr>
                <w:color w:val="000000" w:themeColor="text1"/>
                <w:sz w:val="20"/>
                <w:szCs w:val="20"/>
              </w:rPr>
            </w:pPr>
            <w:r w:rsidRPr="005325EA">
              <w:rPr>
                <w:color w:val="000000" w:themeColor="text1"/>
                <w:sz w:val="20"/>
                <w:szCs w:val="20"/>
              </w:rPr>
              <w:t>ANOVAa</w:t>
            </w:r>
          </w:p>
        </w:tc>
      </w:tr>
      <w:tr w:rsidR="005A0AD0" w:rsidRPr="005325EA" w14:paraId="53C4BA04" w14:textId="77777777" w:rsidTr="005325EA">
        <w:trPr>
          <w:trHeight w:val="320"/>
        </w:trPr>
        <w:tc>
          <w:tcPr>
            <w:tcW w:w="975" w:type="dxa"/>
            <w:tcBorders>
              <w:top w:val="nil"/>
              <w:bottom w:val="single" w:sz="4" w:space="0" w:color="auto"/>
            </w:tcBorders>
            <w:noWrap/>
            <w:vAlign w:val="bottom"/>
            <w:hideMark/>
          </w:tcPr>
          <w:p w14:paraId="5BCDAD93" w14:textId="77777777" w:rsidR="005A0AD0" w:rsidRPr="005325EA" w:rsidRDefault="005A0AD0" w:rsidP="005325EA">
            <w:pPr>
              <w:jc w:val="center"/>
              <w:rPr>
                <w:color w:val="000000" w:themeColor="text1"/>
                <w:sz w:val="20"/>
                <w:szCs w:val="20"/>
              </w:rPr>
            </w:pPr>
            <w:r w:rsidRPr="005325EA">
              <w:rPr>
                <w:color w:val="000000" w:themeColor="text1"/>
                <w:sz w:val="20"/>
                <w:szCs w:val="20"/>
              </w:rPr>
              <w:t>Model</w:t>
            </w:r>
          </w:p>
        </w:tc>
        <w:tc>
          <w:tcPr>
            <w:tcW w:w="1627" w:type="dxa"/>
            <w:tcBorders>
              <w:top w:val="nil"/>
              <w:bottom w:val="single" w:sz="4" w:space="0" w:color="auto"/>
            </w:tcBorders>
            <w:noWrap/>
            <w:vAlign w:val="bottom"/>
            <w:hideMark/>
          </w:tcPr>
          <w:p w14:paraId="7C88BF42" w14:textId="5A7D437F" w:rsidR="005A0AD0" w:rsidRPr="005325EA" w:rsidRDefault="005A0AD0" w:rsidP="005325EA">
            <w:pPr>
              <w:jc w:val="center"/>
              <w:rPr>
                <w:color w:val="000000" w:themeColor="text1"/>
                <w:sz w:val="20"/>
                <w:szCs w:val="20"/>
              </w:rPr>
            </w:pPr>
          </w:p>
        </w:tc>
        <w:tc>
          <w:tcPr>
            <w:tcW w:w="2298" w:type="dxa"/>
            <w:tcBorders>
              <w:top w:val="nil"/>
              <w:bottom w:val="single" w:sz="4" w:space="0" w:color="auto"/>
            </w:tcBorders>
            <w:noWrap/>
            <w:vAlign w:val="bottom"/>
            <w:hideMark/>
          </w:tcPr>
          <w:p w14:paraId="251E4588" w14:textId="77777777" w:rsidR="005A0AD0" w:rsidRPr="005325EA" w:rsidRDefault="005A0AD0" w:rsidP="005325EA">
            <w:pPr>
              <w:jc w:val="center"/>
              <w:rPr>
                <w:color w:val="000000" w:themeColor="text1"/>
                <w:sz w:val="20"/>
                <w:szCs w:val="20"/>
              </w:rPr>
            </w:pPr>
            <w:r w:rsidRPr="005325EA">
              <w:rPr>
                <w:color w:val="000000" w:themeColor="text1"/>
                <w:sz w:val="20"/>
                <w:szCs w:val="20"/>
              </w:rPr>
              <w:t>Sum of Squares</w:t>
            </w:r>
          </w:p>
        </w:tc>
        <w:tc>
          <w:tcPr>
            <w:tcW w:w="456" w:type="dxa"/>
            <w:tcBorders>
              <w:top w:val="nil"/>
              <w:bottom w:val="single" w:sz="4" w:space="0" w:color="auto"/>
            </w:tcBorders>
            <w:noWrap/>
            <w:vAlign w:val="bottom"/>
            <w:hideMark/>
          </w:tcPr>
          <w:p w14:paraId="155E444E" w14:textId="77777777" w:rsidR="005A0AD0" w:rsidRPr="005325EA" w:rsidRDefault="005A0AD0" w:rsidP="005325EA">
            <w:pPr>
              <w:jc w:val="center"/>
              <w:rPr>
                <w:color w:val="000000" w:themeColor="text1"/>
                <w:sz w:val="20"/>
                <w:szCs w:val="20"/>
              </w:rPr>
            </w:pPr>
            <w:r w:rsidRPr="005325EA">
              <w:rPr>
                <w:color w:val="000000" w:themeColor="text1"/>
                <w:sz w:val="20"/>
                <w:szCs w:val="20"/>
              </w:rPr>
              <w:t>df</w:t>
            </w:r>
          </w:p>
        </w:tc>
        <w:tc>
          <w:tcPr>
            <w:tcW w:w="1932" w:type="dxa"/>
            <w:tcBorders>
              <w:top w:val="nil"/>
              <w:bottom w:val="single" w:sz="4" w:space="0" w:color="auto"/>
            </w:tcBorders>
            <w:noWrap/>
            <w:vAlign w:val="bottom"/>
            <w:hideMark/>
          </w:tcPr>
          <w:p w14:paraId="5C6F2C44" w14:textId="77777777" w:rsidR="005A0AD0" w:rsidRPr="005325EA" w:rsidRDefault="005A0AD0" w:rsidP="005325EA">
            <w:pPr>
              <w:jc w:val="center"/>
              <w:rPr>
                <w:color w:val="000000" w:themeColor="text1"/>
                <w:sz w:val="20"/>
                <w:szCs w:val="20"/>
              </w:rPr>
            </w:pPr>
            <w:r w:rsidRPr="005325EA">
              <w:rPr>
                <w:color w:val="000000" w:themeColor="text1"/>
                <w:sz w:val="20"/>
                <w:szCs w:val="20"/>
              </w:rPr>
              <w:t>Mean Square</w:t>
            </w:r>
          </w:p>
        </w:tc>
        <w:tc>
          <w:tcPr>
            <w:tcW w:w="1023" w:type="dxa"/>
            <w:tcBorders>
              <w:top w:val="nil"/>
              <w:bottom w:val="single" w:sz="4" w:space="0" w:color="auto"/>
            </w:tcBorders>
            <w:noWrap/>
            <w:vAlign w:val="bottom"/>
            <w:hideMark/>
          </w:tcPr>
          <w:p w14:paraId="300214EE" w14:textId="77777777" w:rsidR="005A0AD0" w:rsidRPr="005325EA" w:rsidRDefault="005A0AD0" w:rsidP="005325EA">
            <w:pPr>
              <w:jc w:val="center"/>
              <w:rPr>
                <w:color w:val="000000" w:themeColor="text1"/>
                <w:sz w:val="20"/>
                <w:szCs w:val="20"/>
              </w:rPr>
            </w:pPr>
            <w:r w:rsidRPr="005325EA">
              <w:rPr>
                <w:color w:val="000000" w:themeColor="text1"/>
                <w:sz w:val="20"/>
                <w:szCs w:val="20"/>
              </w:rPr>
              <w:t>F</w:t>
            </w:r>
          </w:p>
        </w:tc>
        <w:tc>
          <w:tcPr>
            <w:tcW w:w="845" w:type="dxa"/>
            <w:tcBorders>
              <w:top w:val="nil"/>
              <w:bottom w:val="single" w:sz="4" w:space="0" w:color="auto"/>
            </w:tcBorders>
            <w:noWrap/>
            <w:vAlign w:val="bottom"/>
            <w:hideMark/>
          </w:tcPr>
          <w:p w14:paraId="5AE9BB56" w14:textId="77777777" w:rsidR="005A0AD0" w:rsidRPr="005325EA" w:rsidRDefault="005A0AD0" w:rsidP="005325EA">
            <w:pPr>
              <w:jc w:val="center"/>
              <w:rPr>
                <w:color w:val="000000" w:themeColor="text1"/>
                <w:sz w:val="20"/>
                <w:szCs w:val="20"/>
              </w:rPr>
            </w:pPr>
            <w:r w:rsidRPr="005325EA">
              <w:rPr>
                <w:color w:val="000000" w:themeColor="text1"/>
                <w:sz w:val="20"/>
                <w:szCs w:val="20"/>
              </w:rPr>
              <w:t>Sig.</w:t>
            </w:r>
          </w:p>
        </w:tc>
      </w:tr>
      <w:tr w:rsidR="005A0AD0" w:rsidRPr="005325EA" w14:paraId="1FB8AC08" w14:textId="77777777" w:rsidTr="005325EA">
        <w:trPr>
          <w:trHeight w:val="320"/>
        </w:trPr>
        <w:tc>
          <w:tcPr>
            <w:tcW w:w="975" w:type="dxa"/>
            <w:tcBorders>
              <w:top w:val="nil"/>
              <w:bottom w:val="single" w:sz="4" w:space="0" w:color="auto"/>
            </w:tcBorders>
            <w:noWrap/>
            <w:vAlign w:val="bottom"/>
            <w:hideMark/>
          </w:tcPr>
          <w:p w14:paraId="3D211B3F" w14:textId="77777777" w:rsidR="005A0AD0" w:rsidRPr="005325EA" w:rsidRDefault="005A0AD0" w:rsidP="005325EA">
            <w:pPr>
              <w:jc w:val="center"/>
              <w:rPr>
                <w:color w:val="000000" w:themeColor="text1"/>
                <w:sz w:val="20"/>
                <w:szCs w:val="20"/>
              </w:rPr>
            </w:pPr>
            <w:r w:rsidRPr="005325EA">
              <w:rPr>
                <w:color w:val="000000" w:themeColor="text1"/>
                <w:sz w:val="20"/>
                <w:szCs w:val="20"/>
              </w:rPr>
              <w:t>1</w:t>
            </w:r>
          </w:p>
        </w:tc>
        <w:tc>
          <w:tcPr>
            <w:tcW w:w="1627" w:type="dxa"/>
            <w:tcBorders>
              <w:top w:val="nil"/>
              <w:bottom w:val="single" w:sz="4" w:space="0" w:color="auto"/>
            </w:tcBorders>
            <w:noWrap/>
            <w:vAlign w:val="bottom"/>
            <w:hideMark/>
          </w:tcPr>
          <w:p w14:paraId="3A1F1A07" w14:textId="77777777" w:rsidR="005A0AD0" w:rsidRPr="005325EA" w:rsidRDefault="005A0AD0" w:rsidP="005325EA">
            <w:pPr>
              <w:jc w:val="center"/>
              <w:rPr>
                <w:color w:val="000000" w:themeColor="text1"/>
                <w:sz w:val="20"/>
                <w:szCs w:val="20"/>
              </w:rPr>
            </w:pPr>
            <w:r w:rsidRPr="005325EA">
              <w:rPr>
                <w:color w:val="000000" w:themeColor="text1"/>
                <w:sz w:val="20"/>
                <w:szCs w:val="20"/>
              </w:rPr>
              <w:t>Regression</w:t>
            </w:r>
          </w:p>
        </w:tc>
        <w:tc>
          <w:tcPr>
            <w:tcW w:w="2298" w:type="dxa"/>
            <w:tcBorders>
              <w:top w:val="nil"/>
              <w:bottom w:val="single" w:sz="4" w:space="0" w:color="auto"/>
            </w:tcBorders>
            <w:noWrap/>
            <w:vAlign w:val="bottom"/>
            <w:hideMark/>
          </w:tcPr>
          <w:p w14:paraId="563645B9" w14:textId="77777777" w:rsidR="005A0AD0" w:rsidRPr="005325EA" w:rsidRDefault="005A0AD0" w:rsidP="005325EA">
            <w:pPr>
              <w:jc w:val="center"/>
              <w:rPr>
                <w:color w:val="000000" w:themeColor="text1"/>
                <w:sz w:val="20"/>
                <w:szCs w:val="20"/>
              </w:rPr>
            </w:pPr>
            <w:r w:rsidRPr="005325EA">
              <w:rPr>
                <w:color w:val="000000" w:themeColor="text1"/>
                <w:sz w:val="20"/>
                <w:szCs w:val="20"/>
              </w:rPr>
              <w:t>1.497.992</w:t>
            </w:r>
          </w:p>
        </w:tc>
        <w:tc>
          <w:tcPr>
            <w:tcW w:w="456" w:type="dxa"/>
            <w:tcBorders>
              <w:top w:val="nil"/>
              <w:bottom w:val="single" w:sz="4" w:space="0" w:color="auto"/>
            </w:tcBorders>
            <w:noWrap/>
            <w:vAlign w:val="bottom"/>
            <w:hideMark/>
          </w:tcPr>
          <w:p w14:paraId="7B1DB979" w14:textId="77777777" w:rsidR="005A0AD0" w:rsidRPr="005325EA" w:rsidRDefault="005A0AD0" w:rsidP="005325EA">
            <w:pPr>
              <w:jc w:val="center"/>
              <w:rPr>
                <w:color w:val="000000" w:themeColor="text1"/>
                <w:sz w:val="20"/>
                <w:szCs w:val="20"/>
              </w:rPr>
            </w:pPr>
            <w:r w:rsidRPr="005325EA">
              <w:rPr>
                <w:color w:val="000000" w:themeColor="text1"/>
                <w:sz w:val="20"/>
                <w:szCs w:val="20"/>
              </w:rPr>
              <w:t>2</w:t>
            </w:r>
          </w:p>
        </w:tc>
        <w:tc>
          <w:tcPr>
            <w:tcW w:w="1932" w:type="dxa"/>
            <w:tcBorders>
              <w:top w:val="nil"/>
              <w:bottom w:val="single" w:sz="4" w:space="0" w:color="auto"/>
            </w:tcBorders>
            <w:noWrap/>
            <w:vAlign w:val="bottom"/>
            <w:hideMark/>
          </w:tcPr>
          <w:p w14:paraId="3E614D0B" w14:textId="77777777" w:rsidR="005A0AD0" w:rsidRPr="005325EA" w:rsidRDefault="005A0AD0" w:rsidP="005325EA">
            <w:pPr>
              <w:jc w:val="center"/>
              <w:rPr>
                <w:color w:val="000000" w:themeColor="text1"/>
                <w:sz w:val="20"/>
                <w:szCs w:val="20"/>
              </w:rPr>
            </w:pPr>
            <w:r w:rsidRPr="005325EA">
              <w:rPr>
                <w:color w:val="000000" w:themeColor="text1"/>
                <w:sz w:val="20"/>
                <w:szCs w:val="20"/>
              </w:rPr>
              <w:t>748.996</w:t>
            </w:r>
          </w:p>
        </w:tc>
        <w:tc>
          <w:tcPr>
            <w:tcW w:w="1023" w:type="dxa"/>
            <w:tcBorders>
              <w:top w:val="nil"/>
              <w:bottom w:val="single" w:sz="4" w:space="0" w:color="auto"/>
            </w:tcBorders>
            <w:noWrap/>
            <w:vAlign w:val="bottom"/>
            <w:hideMark/>
          </w:tcPr>
          <w:p w14:paraId="35D58307" w14:textId="77777777" w:rsidR="005A0AD0" w:rsidRPr="005325EA" w:rsidRDefault="005A0AD0" w:rsidP="005325EA">
            <w:pPr>
              <w:jc w:val="center"/>
              <w:rPr>
                <w:color w:val="000000" w:themeColor="text1"/>
                <w:sz w:val="20"/>
                <w:szCs w:val="20"/>
              </w:rPr>
            </w:pPr>
            <w:r w:rsidRPr="005325EA">
              <w:rPr>
                <w:color w:val="000000" w:themeColor="text1"/>
                <w:sz w:val="20"/>
                <w:szCs w:val="20"/>
              </w:rPr>
              <w:t>29.836</w:t>
            </w:r>
          </w:p>
        </w:tc>
        <w:tc>
          <w:tcPr>
            <w:tcW w:w="845" w:type="dxa"/>
            <w:tcBorders>
              <w:top w:val="nil"/>
              <w:bottom w:val="single" w:sz="4" w:space="0" w:color="auto"/>
            </w:tcBorders>
            <w:noWrap/>
            <w:vAlign w:val="bottom"/>
            <w:hideMark/>
          </w:tcPr>
          <w:p w14:paraId="5B1069D3" w14:textId="77777777" w:rsidR="005A0AD0" w:rsidRPr="005325EA" w:rsidRDefault="005A0AD0" w:rsidP="005325EA">
            <w:pPr>
              <w:jc w:val="center"/>
              <w:rPr>
                <w:color w:val="000000" w:themeColor="text1"/>
                <w:sz w:val="20"/>
                <w:szCs w:val="20"/>
              </w:rPr>
            </w:pPr>
            <w:r w:rsidRPr="005325EA">
              <w:rPr>
                <w:color w:val="000000" w:themeColor="text1"/>
                <w:sz w:val="20"/>
                <w:szCs w:val="20"/>
              </w:rPr>
              <w:t>.000b</w:t>
            </w:r>
          </w:p>
        </w:tc>
      </w:tr>
      <w:tr w:rsidR="005A0AD0" w:rsidRPr="005325EA" w14:paraId="1F3C4573" w14:textId="77777777" w:rsidTr="005325EA">
        <w:trPr>
          <w:trHeight w:val="320"/>
        </w:trPr>
        <w:tc>
          <w:tcPr>
            <w:tcW w:w="975" w:type="dxa"/>
            <w:tcBorders>
              <w:top w:val="nil"/>
              <w:bottom w:val="single" w:sz="4" w:space="0" w:color="auto"/>
            </w:tcBorders>
            <w:noWrap/>
            <w:vAlign w:val="bottom"/>
            <w:hideMark/>
          </w:tcPr>
          <w:p w14:paraId="0AAC635C" w14:textId="12934202" w:rsidR="005A0AD0" w:rsidRPr="005325EA" w:rsidRDefault="005A0AD0" w:rsidP="005325EA">
            <w:pPr>
              <w:jc w:val="center"/>
              <w:rPr>
                <w:color w:val="000000" w:themeColor="text1"/>
                <w:sz w:val="20"/>
                <w:szCs w:val="20"/>
              </w:rPr>
            </w:pPr>
          </w:p>
        </w:tc>
        <w:tc>
          <w:tcPr>
            <w:tcW w:w="1627" w:type="dxa"/>
            <w:tcBorders>
              <w:top w:val="nil"/>
              <w:bottom w:val="single" w:sz="4" w:space="0" w:color="auto"/>
            </w:tcBorders>
            <w:noWrap/>
            <w:vAlign w:val="bottom"/>
            <w:hideMark/>
          </w:tcPr>
          <w:p w14:paraId="126C7998" w14:textId="77777777" w:rsidR="005A0AD0" w:rsidRPr="005325EA" w:rsidRDefault="005A0AD0" w:rsidP="005325EA">
            <w:pPr>
              <w:jc w:val="center"/>
              <w:rPr>
                <w:color w:val="000000" w:themeColor="text1"/>
                <w:sz w:val="20"/>
                <w:szCs w:val="20"/>
              </w:rPr>
            </w:pPr>
            <w:r w:rsidRPr="005325EA">
              <w:rPr>
                <w:color w:val="000000" w:themeColor="text1"/>
                <w:sz w:val="20"/>
                <w:szCs w:val="20"/>
              </w:rPr>
              <w:t>Residual</w:t>
            </w:r>
          </w:p>
        </w:tc>
        <w:tc>
          <w:tcPr>
            <w:tcW w:w="2298" w:type="dxa"/>
            <w:tcBorders>
              <w:top w:val="nil"/>
              <w:bottom w:val="single" w:sz="4" w:space="0" w:color="auto"/>
            </w:tcBorders>
            <w:noWrap/>
            <w:vAlign w:val="bottom"/>
            <w:hideMark/>
          </w:tcPr>
          <w:p w14:paraId="66818665" w14:textId="77777777" w:rsidR="005A0AD0" w:rsidRPr="005325EA" w:rsidRDefault="005A0AD0" w:rsidP="005325EA">
            <w:pPr>
              <w:jc w:val="center"/>
              <w:rPr>
                <w:color w:val="000000" w:themeColor="text1"/>
                <w:sz w:val="20"/>
                <w:szCs w:val="20"/>
              </w:rPr>
            </w:pPr>
            <w:r w:rsidRPr="005325EA">
              <w:rPr>
                <w:color w:val="000000" w:themeColor="text1"/>
                <w:sz w:val="20"/>
                <w:szCs w:val="20"/>
              </w:rPr>
              <w:t>728.008</w:t>
            </w:r>
          </w:p>
        </w:tc>
        <w:tc>
          <w:tcPr>
            <w:tcW w:w="456" w:type="dxa"/>
            <w:tcBorders>
              <w:top w:val="nil"/>
              <w:bottom w:val="single" w:sz="4" w:space="0" w:color="auto"/>
            </w:tcBorders>
            <w:noWrap/>
            <w:vAlign w:val="bottom"/>
            <w:hideMark/>
          </w:tcPr>
          <w:p w14:paraId="120DCA27" w14:textId="77777777" w:rsidR="005A0AD0" w:rsidRPr="005325EA" w:rsidRDefault="005A0AD0" w:rsidP="005325EA">
            <w:pPr>
              <w:jc w:val="center"/>
              <w:rPr>
                <w:color w:val="000000" w:themeColor="text1"/>
                <w:sz w:val="20"/>
                <w:szCs w:val="20"/>
              </w:rPr>
            </w:pPr>
            <w:r w:rsidRPr="005325EA">
              <w:rPr>
                <w:color w:val="000000" w:themeColor="text1"/>
                <w:sz w:val="20"/>
                <w:szCs w:val="20"/>
              </w:rPr>
              <w:t>29</w:t>
            </w:r>
          </w:p>
        </w:tc>
        <w:tc>
          <w:tcPr>
            <w:tcW w:w="1932" w:type="dxa"/>
            <w:tcBorders>
              <w:top w:val="nil"/>
              <w:bottom w:val="single" w:sz="4" w:space="0" w:color="auto"/>
            </w:tcBorders>
            <w:noWrap/>
            <w:vAlign w:val="bottom"/>
            <w:hideMark/>
          </w:tcPr>
          <w:p w14:paraId="3610FE81" w14:textId="77777777" w:rsidR="005A0AD0" w:rsidRPr="005325EA" w:rsidRDefault="005A0AD0" w:rsidP="005325EA">
            <w:pPr>
              <w:jc w:val="center"/>
              <w:rPr>
                <w:color w:val="000000" w:themeColor="text1"/>
                <w:sz w:val="20"/>
                <w:szCs w:val="20"/>
              </w:rPr>
            </w:pPr>
            <w:r w:rsidRPr="005325EA">
              <w:rPr>
                <w:color w:val="000000" w:themeColor="text1"/>
                <w:sz w:val="20"/>
                <w:szCs w:val="20"/>
              </w:rPr>
              <w:t>25.104</w:t>
            </w:r>
          </w:p>
        </w:tc>
        <w:tc>
          <w:tcPr>
            <w:tcW w:w="1023" w:type="dxa"/>
            <w:tcBorders>
              <w:top w:val="nil"/>
              <w:bottom w:val="single" w:sz="4" w:space="0" w:color="auto"/>
            </w:tcBorders>
            <w:noWrap/>
            <w:vAlign w:val="bottom"/>
            <w:hideMark/>
          </w:tcPr>
          <w:p w14:paraId="45006784" w14:textId="365800DF" w:rsidR="005A0AD0" w:rsidRPr="005325EA" w:rsidRDefault="005A0AD0" w:rsidP="005325EA">
            <w:pPr>
              <w:jc w:val="center"/>
              <w:rPr>
                <w:color w:val="000000" w:themeColor="text1"/>
                <w:sz w:val="20"/>
                <w:szCs w:val="20"/>
              </w:rPr>
            </w:pPr>
          </w:p>
        </w:tc>
        <w:tc>
          <w:tcPr>
            <w:tcW w:w="845" w:type="dxa"/>
            <w:tcBorders>
              <w:top w:val="nil"/>
              <w:bottom w:val="single" w:sz="4" w:space="0" w:color="auto"/>
            </w:tcBorders>
            <w:noWrap/>
            <w:vAlign w:val="bottom"/>
            <w:hideMark/>
          </w:tcPr>
          <w:p w14:paraId="3B9005D3" w14:textId="6926430D" w:rsidR="005A0AD0" w:rsidRPr="005325EA" w:rsidRDefault="005A0AD0" w:rsidP="005325EA">
            <w:pPr>
              <w:jc w:val="center"/>
              <w:rPr>
                <w:color w:val="000000" w:themeColor="text1"/>
                <w:sz w:val="20"/>
                <w:szCs w:val="20"/>
              </w:rPr>
            </w:pPr>
          </w:p>
        </w:tc>
      </w:tr>
      <w:tr w:rsidR="005A0AD0" w:rsidRPr="005325EA" w14:paraId="1C2CD396" w14:textId="77777777" w:rsidTr="005325EA">
        <w:trPr>
          <w:trHeight w:val="320"/>
        </w:trPr>
        <w:tc>
          <w:tcPr>
            <w:tcW w:w="975" w:type="dxa"/>
            <w:tcBorders>
              <w:top w:val="nil"/>
              <w:bottom w:val="single" w:sz="4" w:space="0" w:color="auto"/>
            </w:tcBorders>
            <w:noWrap/>
            <w:vAlign w:val="bottom"/>
            <w:hideMark/>
          </w:tcPr>
          <w:p w14:paraId="6640FF6D" w14:textId="7BE733F8" w:rsidR="005A0AD0" w:rsidRPr="005325EA" w:rsidRDefault="005A0AD0" w:rsidP="005325EA">
            <w:pPr>
              <w:jc w:val="center"/>
              <w:rPr>
                <w:color w:val="000000" w:themeColor="text1"/>
                <w:sz w:val="20"/>
                <w:szCs w:val="20"/>
              </w:rPr>
            </w:pPr>
          </w:p>
        </w:tc>
        <w:tc>
          <w:tcPr>
            <w:tcW w:w="1627" w:type="dxa"/>
            <w:tcBorders>
              <w:top w:val="nil"/>
              <w:bottom w:val="single" w:sz="4" w:space="0" w:color="auto"/>
            </w:tcBorders>
            <w:noWrap/>
            <w:vAlign w:val="bottom"/>
            <w:hideMark/>
          </w:tcPr>
          <w:p w14:paraId="6693F0B5" w14:textId="77777777" w:rsidR="005A0AD0" w:rsidRPr="005325EA" w:rsidRDefault="005A0AD0" w:rsidP="005325EA">
            <w:pPr>
              <w:jc w:val="center"/>
              <w:rPr>
                <w:color w:val="000000" w:themeColor="text1"/>
                <w:sz w:val="20"/>
                <w:szCs w:val="20"/>
              </w:rPr>
            </w:pPr>
            <w:r w:rsidRPr="005325EA">
              <w:rPr>
                <w:color w:val="000000" w:themeColor="text1"/>
                <w:sz w:val="20"/>
                <w:szCs w:val="20"/>
              </w:rPr>
              <w:t>Total</w:t>
            </w:r>
          </w:p>
        </w:tc>
        <w:tc>
          <w:tcPr>
            <w:tcW w:w="2298" w:type="dxa"/>
            <w:tcBorders>
              <w:top w:val="nil"/>
              <w:bottom w:val="single" w:sz="4" w:space="0" w:color="auto"/>
            </w:tcBorders>
            <w:noWrap/>
            <w:vAlign w:val="bottom"/>
            <w:hideMark/>
          </w:tcPr>
          <w:p w14:paraId="5486301C" w14:textId="77777777" w:rsidR="005A0AD0" w:rsidRPr="005325EA" w:rsidRDefault="005A0AD0" w:rsidP="005325EA">
            <w:pPr>
              <w:jc w:val="center"/>
              <w:rPr>
                <w:color w:val="000000" w:themeColor="text1"/>
                <w:sz w:val="20"/>
                <w:szCs w:val="20"/>
              </w:rPr>
            </w:pPr>
            <w:r w:rsidRPr="005325EA">
              <w:rPr>
                <w:color w:val="000000" w:themeColor="text1"/>
                <w:sz w:val="20"/>
                <w:szCs w:val="20"/>
              </w:rPr>
              <w:t>2.226.000</w:t>
            </w:r>
          </w:p>
        </w:tc>
        <w:tc>
          <w:tcPr>
            <w:tcW w:w="456" w:type="dxa"/>
            <w:tcBorders>
              <w:top w:val="nil"/>
              <w:bottom w:val="single" w:sz="4" w:space="0" w:color="auto"/>
            </w:tcBorders>
            <w:noWrap/>
            <w:vAlign w:val="bottom"/>
            <w:hideMark/>
          </w:tcPr>
          <w:p w14:paraId="3AF092A4" w14:textId="77777777" w:rsidR="005A0AD0" w:rsidRPr="005325EA" w:rsidRDefault="005A0AD0" w:rsidP="005325EA">
            <w:pPr>
              <w:jc w:val="center"/>
              <w:rPr>
                <w:color w:val="000000" w:themeColor="text1"/>
                <w:sz w:val="20"/>
                <w:szCs w:val="20"/>
              </w:rPr>
            </w:pPr>
            <w:r w:rsidRPr="005325EA">
              <w:rPr>
                <w:color w:val="000000" w:themeColor="text1"/>
                <w:sz w:val="20"/>
                <w:szCs w:val="20"/>
              </w:rPr>
              <w:t>31</w:t>
            </w:r>
          </w:p>
        </w:tc>
        <w:tc>
          <w:tcPr>
            <w:tcW w:w="1932" w:type="dxa"/>
            <w:tcBorders>
              <w:top w:val="nil"/>
              <w:bottom w:val="single" w:sz="4" w:space="0" w:color="auto"/>
            </w:tcBorders>
            <w:noWrap/>
            <w:vAlign w:val="bottom"/>
            <w:hideMark/>
          </w:tcPr>
          <w:p w14:paraId="3A3669B5" w14:textId="6FC1A0A9" w:rsidR="005A0AD0" w:rsidRPr="005325EA" w:rsidRDefault="005A0AD0" w:rsidP="005325EA">
            <w:pPr>
              <w:jc w:val="center"/>
              <w:rPr>
                <w:color w:val="000000" w:themeColor="text1"/>
                <w:sz w:val="20"/>
                <w:szCs w:val="20"/>
              </w:rPr>
            </w:pPr>
          </w:p>
        </w:tc>
        <w:tc>
          <w:tcPr>
            <w:tcW w:w="1023" w:type="dxa"/>
            <w:tcBorders>
              <w:top w:val="nil"/>
              <w:bottom w:val="single" w:sz="4" w:space="0" w:color="auto"/>
            </w:tcBorders>
            <w:noWrap/>
            <w:vAlign w:val="bottom"/>
            <w:hideMark/>
          </w:tcPr>
          <w:p w14:paraId="54820D35" w14:textId="723D5F10" w:rsidR="005A0AD0" w:rsidRPr="005325EA" w:rsidRDefault="005A0AD0" w:rsidP="005325EA">
            <w:pPr>
              <w:jc w:val="center"/>
              <w:rPr>
                <w:color w:val="000000" w:themeColor="text1"/>
                <w:sz w:val="20"/>
                <w:szCs w:val="20"/>
              </w:rPr>
            </w:pPr>
          </w:p>
        </w:tc>
        <w:tc>
          <w:tcPr>
            <w:tcW w:w="845" w:type="dxa"/>
            <w:tcBorders>
              <w:top w:val="nil"/>
              <w:bottom w:val="single" w:sz="4" w:space="0" w:color="auto"/>
            </w:tcBorders>
            <w:noWrap/>
            <w:vAlign w:val="bottom"/>
            <w:hideMark/>
          </w:tcPr>
          <w:p w14:paraId="1C419CE6" w14:textId="3774E9C4" w:rsidR="005A0AD0" w:rsidRPr="005325EA" w:rsidRDefault="005A0AD0" w:rsidP="005325EA">
            <w:pPr>
              <w:jc w:val="center"/>
              <w:rPr>
                <w:color w:val="000000" w:themeColor="text1"/>
                <w:sz w:val="20"/>
                <w:szCs w:val="20"/>
              </w:rPr>
            </w:pPr>
          </w:p>
        </w:tc>
      </w:tr>
      <w:tr w:rsidR="005A0AD0" w:rsidRPr="005325EA" w14:paraId="561B432F" w14:textId="77777777" w:rsidTr="005325EA">
        <w:trPr>
          <w:trHeight w:val="320"/>
        </w:trPr>
        <w:tc>
          <w:tcPr>
            <w:tcW w:w="9156" w:type="dxa"/>
            <w:gridSpan w:val="7"/>
            <w:tcBorders>
              <w:top w:val="single" w:sz="4" w:space="0" w:color="auto"/>
              <w:bottom w:val="single" w:sz="4" w:space="0" w:color="auto"/>
            </w:tcBorders>
            <w:noWrap/>
            <w:vAlign w:val="bottom"/>
            <w:hideMark/>
          </w:tcPr>
          <w:p w14:paraId="7EBDE586" w14:textId="77777777" w:rsidR="005A0AD0" w:rsidRPr="005325EA" w:rsidRDefault="005A0AD0" w:rsidP="005325EA">
            <w:pPr>
              <w:jc w:val="center"/>
              <w:rPr>
                <w:color w:val="000000" w:themeColor="text1"/>
                <w:sz w:val="20"/>
                <w:szCs w:val="20"/>
              </w:rPr>
            </w:pPr>
            <w:r w:rsidRPr="005325EA">
              <w:rPr>
                <w:color w:val="000000" w:themeColor="text1"/>
                <w:sz w:val="20"/>
                <w:szCs w:val="20"/>
              </w:rPr>
              <w:t>a Dependent Variable: Kinerja Pegawai</w:t>
            </w:r>
          </w:p>
        </w:tc>
      </w:tr>
      <w:tr w:rsidR="005A0AD0" w:rsidRPr="005325EA" w14:paraId="1F904121" w14:textId="77777777" w:rsidTr="005325EA">
        <w:trPr>
          <w:trHeight w:val="320"/>
        </w:trPr>
        <w:tc>
          <w:tcPr>
            <w:tcW w:w="9156" w:type="dxa"/>
            <w:gridSpan w:val="7"/>
            <w:tcBorders>
              <w:top w:val="single" w:sz="4" w:space="0" w:color="auto"/>
              <w:bottom w:val="single" w:sz="4" w:space="0" w:color="auto"/>
            </w:tcBorders>
            <w:noWrap/>
            <w:vAlign w:val="bottom"/>
            <w:hideMark/>
          </w:tcPr>
          <w:p w14:paraId="6EED4580" w14:textId="77777777" w:rsidR="005A0AD0" w:rsidRPr="005325EA" w:rsidRDefault="005A0AD0" w:rsidP="005325EA">
            <w:pPr>
              <w:jc w:val="center"/>
              <w:rPr>
                <w:color w:val="000000" w:themeColor="text1"/>
                <w:sz w:val="20"/>
                <w:szCs w:val="20"/>
              </w:rPr>
            </w:pPr>
            <w:r w:rsidRPr="005325EA">
              <w:rPr>
                <w:color w:val="000000" w:themeColor="text1"/>
                <w:sz w:val="20"/>
                <w:szCs w:val="20"/>
              </w:rPr>
              <w:t>b Predictors: (Constant), Disiplin Kerja, Budaya Organisasi</w:t>
            </w:r>
          </w:p>
        </w:tc>
      </w:tr>
    </w:tbl>
    <w:p w14:paraId="7C1F4B9A" w14:textId="77777777" w:rsidR="005A0AD0" w:rsidRPr="005325EA" w:rsidRDefault="005A0AD0" w:rsidP="005325EA">
      <w:pPr>
        <w:jc w:val="center"/>
        <w:rPr>
          <w:color w:val="000000" w:themeColor="text1"/>
          <w:sz w:val="20"/>
          <w:szCs w:val="20"/>
          <w:lang w:val="en-US"/>
        </w:rPr>
      </w:pPr>
      <w:r w:rsidRPr="005325EA">
        <w:rPr>
          <w:color w:val="000000" w:themeColor="text1"/>
          <w:sz w:val="20"/>
          <w:szCs w:val="20"/>
          <w:lang w:val="en-US"/>
        </w:rPr>
        <w:t>Data Hasil Olaan SPSS 26</w:t>
      </w:r>
    </w:p>
    <w:p w14:paraId="102F6F33" w14:textId="77777777" w:rsidR="005325EA" w:rsidRDefault="005325EA" w:rsidP="005325EA">
      <w:pPr>
        <w:ind w:left="426" w:firstLine="851"/>
        <w:jc w:val="both"/>
        <w:rPr>
          <w:color w:val="000000" w:themeColor="text1"/>
        </w:rPr>
      </w:pPr>
    </w:p>
    <w:p w14:paraId="57A45120" w14:textId="11CA125F" w:rsidR="005A0AD0" w:rsidRPr="005325EA" w:rsidRDefault="005A0AD0" w:rsidP="005325EA">
      <w:pPr>
        <w:ind w:firstLine="567"/>
        <w:jc w:val="both"/>
        <w:rPr>
          <w:color w:val="000000" w:themeColor="text1"/>
        </w:rPr>
      </w:pPr>
      <w:r w:rsidRPr="005325EA">
        <w:rPr>
          <w:color w:val="000000" w:themeColor="text1"/>
        </w:rPr>
        <w:t xml:space="preserve">Berdasarkan hasil ANOVA pada lampiran, diperoleh nilai F sebesar </w:t>
      </w:r>
      <w:r w:rsidRPr="005325EA">
        <w:rPr>
          <w:color w:val="000000" w:themeColor="text1"/>
          <w:lang w:val="en-US"/>
        </w:rPr>
        <w:t>29.836</w:t>
      </w:r>
      <w:r w:rsidRPr="005325EA">
        <w:rPr>
          <w:color w:val="000000" w:themeColor="text1"/>
        </w:rPr>
        <w:t xml:space="preserve"> dengan signifikansi 0,000. Nilai signifikansi ini jauh lebih kecil dari 0,05, sehingga dapat disimpulkan bahwa model regresi yang digunakan dalam penelitian ini layak dan variabel-variabel independen secara simultan berpengaruh signifikan terhadap Kinerja Pegawai.</w:t>
      </w:r>
    </w:p>
    <w:p w14:paraId="55C90DF8" w14:textId="77777777" w:rsidR="005A0AD0" w:rsidRPr="005325EA" w:rsidRDefault="005A0AD0" w:rsidP="005325EA">
      <w:pPr>
        <w:ind w:firstLine="567"/>
        <w:jc w:val="both"/>
        <w:rPr>
          <w:color w:val="000000" w:themeColor="text1"/>
        </w:rPr>
      </w:pPr>
      <w:r w:rsidRPr="005325EA">
        <w:rPr>
          <w:color w:val="000000" w:themeColor="text1"/>
        </w:rPr>
        <w:t xml:space="preserve">Dengan demikian, hasil uji F menunjukkan bahwa kombinasi antara </w:t>
      </w:r>
      <w:r w:rsidRPr="005325EA">
        <w:rPr>
          <w:color w:val="000000" w:themeColor="text1"/>
          <w:lang w:val="en-US"/>
        </w:rPr>
        <w:t xml:space="preserve">Budaya Organisasi Dan Disiplin Kerja </w:t>
      </w:r>
      <w:r w:rsidRPr="005325EA">
        <w:rPr>
          <w:color w:val="000000" w:themeColor="text1"/>
        </w:rPr>
        <w:t xml:space="preserve"> secara bersama-sama memberikan pengaruh yang nyata dan signifikan terhadap kinerja pegawai. Hal ini mengindikasikan bahwa peningkatan pada ke</w:t>
      </w:r>
      <w:r w:rsidRPr="005325EA">
        <w:rPr>
          <w:color w:val="000000" w:themeColor="text1"/>
          <w:lang w:val="en-US"/>
        </w:rPr>
        <w:t>dua</w:t>
      </w:r>
      <w:r w:rsidRPr="005325EA">
        <w:rPr>
          <w:color w:val="000000" w:themeColor="text1"/>
        </w:rPr>
        <w:t xml:space="preserve"> aspek tersebut secara simultan akan berkontribusi positif terhadap peningkatan kinerja pegawai di lingkungan </w:t>
      </w:r>
      <w:r w:rsidRPr="005325EA">
        <w:rPr>
          <w:color w:val="000000" w:themeColor="text1"/>
          <w:lang w:val="en-US"/>
        </w:rPr>
        <w:t xml:space="preserve">secretariat daerah </w:t>
      </w:r>
      <w:r w:rsidRPr="005325EA">
        <w:rPr>
          <w:color w:val="000000" w:themeColor="text1"/>
        </w:rPr>
        <w:t>terkait.</w:t>
      </w:r>
    </w:p>
    <w:p w14:paraId="1D29B8AA" w14:textId="77777777" w:rsidR="005A0AD0" w:rsidRDefault="005A0AD0" w:rsidP="005325EA">
      <w:pPr>
        <w:jc w:val="both"/>
        <w:rPr>
          <w:b/>
          <w:bCs/>
          <w:color w:val="000000" w:themeColor="text1"/>
          <w:lang w:val="en-US"/>
        </w:rPr>
      </w:pPr>
    </w:p>
    <w:p w14:paraId="79C3A564" w14:textId="77777777" w:rsidR="005325EA" w:rsidRPr="005325EA" w:rsidRDefault="005325EA" w:rsidP="005325EA">
      <w:pPr>
        <w:jc w:val="both"/>
        <w:rPr>
          <w:b/>
          <w:bCs/>
          <w:color w:val="000000" w:themeColor="text1"/>
          <w:lang w:val="en-US"/>
        </w:rPr>
      </w:pPr>
    </w:p>
    <w:p w14:paraId="19D2BC5B" w14:textId="77777777" w:rsidR="005325EA" w:rsidRDefault="005325EA">
      <w:pPr>
        <w:rPr>
          <w:b/>
          <w:bCs/>
          <w:color w:val="000000" w:themeColor="text1"/>
          <w:lang w:val="en-US"/>
        </w:rPr>
      </w:pPr>
      <w:r>
        <w:rPr>
          <w:b/>
          <w:bCs/>
          <w:color w:val="000000" w:themeColor="text1"/>
          <w:lang w:val="en-US"/>
        </w:rPr>
        <w:br w:type="page"/>
      </w:r>
    </w:p>
    <w:p w14:paraId="649E15DE" w14:textId="2EBCBE06" w:rsidR="005A0AD0" w:rsidRPr="005325EA" w:rsidRDefault="005A0AD0" w:rsidP="005325EA">
      <w:pPr>
        <w:jc w:val="both"/>
        <w:rPr>
          <w:b/>
          <w:bCs/>
          <w:color w:val="000000" w:themeColor="text1"/>
          <w:lang w:val="en-US"/>
        </w:rPr>
      </w:pPr>
      <w:r w:rsidRPr="005325EA">
        <w:rPr>
          <w:b/>
          <w:bCs/>
          <w:color w:val="000000" w:themeColor="text1"/>
          <w:lang w:val="en-US"/>
        </w:rPr>
        <w:lastRenderedPageBreak/>
        <w:t>PEMBAHASAN</w:t>
      </w:r>
    </w:p>
    <w:p w14:paraId="1FB9C3C3" w14:textId="77777777" w:rsidR="005A0AD0" w:rsidRPr="005325EA" w:rsidRDefault="005A0AD0" w:rsidP="005325EA">
      <w:pPr>
        <w:jc w:val="both"/>
        <w:rPr>
          <w:b/>
          <w:bCs/>
          <w:color w:val="000000" w:themeColor="text1"/>
          <w:lang w:val="en-US"/>
        </w:rPr>
      </w:pPr>
    </w:p>
    <w:p w14:paraId="3497C8B6" w14:textId="7897F927" w:rsidR="005A0AD0" w:rsidRPr="005325EA" w:rsidRDefault="005A0AD0" w:rsidP="005325EA">
      <w:pPr>
        <w:pStyle w:val="BodyText"/>
        <w:numPr>
          <w:ilvl w:val="0"/>
          <w:numId w:val="3"/>
        </w:numPr>
        <w:ind w:left="284" w:right="255" w:hanging="284"/>
        <w:rPr>
          <w:rFonts w:ascii="Times New Roman" w:hAnsi="Times New Roman" w:cs="Times New Roman"/>
          <w:b/>
          <w:bCs/>
          <w:color w:val="000000" w:themeColor="text1"/>
          <w:lang w:val="en-US"/>
        </w:rPr>
      </w:pPr>
      <w:r w:rsidRPr="005325EA">
        <w:rPr>
          <w:rFonts w:ascii="Times New Roman" w:hAnsi="Times New Roman" w:cs="Times New Roman"/>
          <w:b/>
          <w:bCs/>
          <w:color w:val="000000" w:themeColor="text1"/>
          <w:lang w:val="en-US"/>
        </w:rPr>
        <w:t>Pengaruh Budaya Organisasi Terhadap Kinerja Pegawai</w:t>
      </w:r>
    </w:p>
    <w:p w14:paraId="3DFBC2C9"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Hasil penelitian menunjukkan bahwa budaya organisasi berpengaruh negatif dan tidak signifikan terhadap kinerja pegawai pada </w:t>
      </w:r>
      <w:r w:rsidRPr="005325EA">
        <w:rPr>
          <w:rStyle w:val="whitespace-normal"/>
          <w:color w:val="000000" w:themeColor="text1"/>
        </w:rPr>
        <w:t>Badan Kesatuan Bangsa dan Politik Provinsi Papua Barat Daya</w:t>
      </w:r>
      <w:r w:rsidRPr="005325EA">
        <w:rPr>
          <w:color w:val="000000" w:themeColor="text1"/>
        </w:rPr>
        <w:t>. Hal ini menunjukkan bahwa budaya organisasi yang diterapkan dalam lingkungan kerja belum mampu memberikan kontribusi nyata terhadap peningkatan kinerja pegawai. Bahkan, nilai koefisien regresi yang bernilai negatif mengindikasikan bahwa semakin tinggi budaya organisasi yang dirasakan pegawai, justru cenderung diikuti oleh penurunan kinerja, meskipun pengaruh tersebut tidak signifikan secara statistik.</w:t>
      </w:r>
    </w:p>
    <w:p w14:paraId="7E6C7C99"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Kondisi tersebut dapat dipahami karena budaya organisasi yang ada belum sepenuhnya diterapkan secara efektif dalam aktivitas kerja pegawai. Dalam organisasi pemerintahan, budaya organisasi sering kali hanya bersifat normatif dan administratif sehingga belum mampu membentuk perilaku kerja pegawai secara nyata. Akibatnya, nilai-nilai organisasi yang seharusnya menjadi pedoman kerja belum mampu mendorong peningkatan produktivitas pegawai secara optimal.</w:t>
      </w:r>
    </w:p>
    <w:p w14:paraId="22F4E2C9"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Secara teoritis, hasil penelitian ini tidak sejalan dengan teori budaya organisasi dari Edgar H. Schein yang menyatakan bahwa budaya organisasi merupakan pola asumsi dasar yang diciptakan dan dikembangkan organisasi untuk menjadi pedoman perilaku anggota organisasi. Menurut Schein, budaya organisasi yang kuat seharusnya mampu meningkatkan loyalitas, komitmen, dan kinerja pegawai. Namun dalam penelitian ini, budaya organisasi belum berjalan efektif sehingga pengaruhnya terhadap kinerja pegawai menjadi tidak signifikan.</w:t>
      </w:r>
    </w:p>
    <w:p w14:paraId="27ACED65"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Tidak signifikannya pengaruh budaya organisasi terhadap kinerja pegawai juga dapat disebabkan oleh kondisi organisasi pemerintahan daerah yang masih berada pada tahap penyesuaian birokrasi setelah terbentuknya Provinsi Papua Barat Daya sebagai daerah otonomi baru. Dalam situasi tersebut, organisasi lebih fokus pada pembentukan sistem administrasi dan tata kelola kelembagaan dibandingkan penguatan budaya kerja organisasi.</w:t>
      </w:r>
    </w:p>
    <w:p w14:paraId="301C1442"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Selain itu, pegawai pada Badan Kesatuan Bangsa dan Politik Provinsi Papua Barat Daya kemungkinan lebih bekerja berdasarkan aturan formal, instruksi pimpinan, dan kewajiban administratif dibandingkan nilai budaya organisasi. Hal ini menyebabkan budaya organisasi belum menjadi faktor dominan yang mempengaruhi perilaku kerja pegawai dalam menjalankan tugas sehari-hari.</w:t>
      </w:r>
    </w:p>
    <w:p w14:paraId="4041F647"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Nilai koefisien regresi yang negatif juga dapat menunjukkan adanya ketidaksesuaian antara budaya organisasi yang diterapkan dengan kondisi nyata pegawai di lapangan. Pegawai kemungkinan merasa bahwa budaya organisasi yang dibangun terlalu formal, birokratis, atau kurang fleksibel sehingga belum mampu menciptakan kenyamanan dan semangat kerja. Akibatnya, budaya organisasi justru dianggap sebagai beban administratif yang tidak secara langsung mendukung produktivitas kerja pegawai.</w:t>
      </w:r>
    </w:p>
    <w:p w14:paraId="3D91D484"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lang w:val="en-US"/>
        </w:rPr>
        <w:t>O</w:t>
      </w:r>
      <w:r w:rsidRPr="005325EA">
        <w:rPr>
          <w:color w:val="000000" w:themeColor="text1"/>
        </w:rPr>
        <w:t>rganisasi pemerintahan di Papua Barat Daya, tantangan geografis, keterbatasan sarana prasarana, serta proses adaptasi birokrasi daerah baru turut mempengaruhi efektivitas budaya organisasi. Pegawai lebih fokus pada penyelesaian tugas administrasi dan pelayanan publik dibanding internalisasi budaya organisasi. Kondisi ini menyebabkan budaya organisasi belum memiliki pengaruh nyata terhadap peningkatan kinerja pegawai.</w:t>
      </w:r>
    </w:p>
    <w:p w14:paraId="1E9293D0"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Hasil penelitian ini juga dapat dijelaskan melalui teori perilaku organisasi dari Stephen P. Robbins dan Timothy A. Judge yang menyatakan bahwa kinerja pegawai dipengaruhi oleh berbagai faktor seperti motivasi, kepemimpinan, kepuasan kerja, lingkungan kerja, </w:t>
      </w:r>
      <w:r w:rsidRPr="005325EA">
        <w:rPr>
          <w:color w:val="000000" w:themeColor="text1"/>
        </w:rPr>
        <w:lastRenderedPageBreak/>
        <w:t>dan sistem organisasi. Dalam penelitian ini, kemungkinan terdapat faktor lain yang lebih dominan mempengaruhi kinerja pegawai dibanding budaya organisasi.</w:t>
      </w:r>
    </w:p>
    <w:p w14:paraId="783D4D74"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Selain itu, budaya organisasi yang belum diterapkan secara konsisten dapat menyebabkan pegawai kurang memahami nilai-nilai organisasi yang sebenarnya ingin dibangun. Ketidakkonsistenan penerapan budaya kerja antara pimpinan dan pegawai sering menyebabkan budaya organisasi hanya menjadi slogan organisasi tanpa implementasi nyata dalam aktivitas kerja sehari-hari.</w:t>
      </w:r>
    </w:p>
    <w:p w14:paraId="62D15280"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Dalam organisasi pemerintahan, budaya organisasi juga sering dipengaruhi oleh budaya birokrasi yang hierarkis dan formal. Kondisi tersebut dapat menyebabkan pegawai bekerja hanya untuk memenuhi kewajiban administratif tanpa adanya dorongan inovasi dan kreativitas kerja. Akibatnya, budaya organisasi belum mampu menciptakan perubahan perilaku kerja yang signifikan terhadap peningkatan kinerja pegawai.</w:t>
      </w:r>
    </w:p>
    <w:p w14:paraId="1356DFFB"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Hasil penelitian ini berbeda dengan penelitian yang dilakukan oleh Maria Yertas tahun 2023 pada pegawai Dinas Pemuda dan Olahraga Provinsi Papua Barat yang menemukan bahwa budaya organisasi berpengaruh positif dan signifikan terhadap kinerja pegawai. Penelitian tersebut menunjukkan bahwa budaya organisasi yang kuat mampu meningkatkan disiplin dan produktivitas pegawai. Namun, dalam penelitian ini kondisi organisasi dan karakteristik birokrasi yang berbeda menyebabkan hasil penelitian tidak sejalan.</w:t>
      </w:r>
    </w:p>
    <w:p w14:paraId="26423649" w14:textId="70F3B715" w:rsidR="005A0AD0" w:rsidRPr="005325EA" w:rsidRDefault="005A0AD0" w:rsidP="005325EA">
      <w:pPr>
        <w:pStyle w:val="BodyText"/>
        <w:numPr>
          <w:ilvl w:val="0"/>
          <w:numId w:val="3"/>
        </w:numPr>
        <w:ind w:left="284" w:right="255" w:hanging="284"/>
        <w:rPr>
          <w:rFonts w:ascii="Times New Roman" w:hAnsi="Times New Roman" w:cs="Times New Roman"/>
          <w:b/>
          <w:bCs/>
          <w:color w:val="000000" w:themeColor="text1"/>
          <w:lang w:val="en-US"/>
        </w:rPr>
      </w:pPr>
      <w:r w:rsidRPr="005325EA">
        <w:rPr>
          <w:rFonts w:ascii="Times New Roman" w:hAnsi="Times New Roman" w:cs="Times New Roman"/>
          <w:b/>
          <w:bCs/>
          <w:color w:val="000000" w:themeColor="text1"/>
          <w:lang w:val="en-US"/>
        </w:rPr>
        <w:t>Pengaruh disiplin kerja terhadap kinerja pegawai</w:t>
      </w:r>
    </w:p>
    <w:p w14:paraId="55295434"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Hasil penelitian menunjukkan bahwa disiplin kerja berpengaruh positif dan signifikan terhadap kinerja pegawai pada Badan Kesatuan Bangsa dan Politik Provinsi Papua Barat Daya. Hal ini menunjukkan bahwa semakin tinggi tingkat disiplin kerja pegawai, maka semakin meningkat pula kinerja yang dihasilkan dalam melaksanakan tugas dan tanggung jawab organisasi. Sebaliknya, apabila disiplin kerja pegawai rendah, maka pencapaian kinerja cenderung mengalami penurunan. Kondisi ini menegaskan bahwa disiplin kerja merupakan salah satu faktor penting dalam mendukung efektivitas dan produktivitas kerja pegawai.</w:t>
      </w:r>
    </w:p>
    <w:p w14:paraId="2D9025E2"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Secara teoritis, hasil penelitian ini sejalan dengan teori disiplin kerja yang dikemukakan oleh Malayu S.P. Hasibuan yang menyatakan bahwa disiplin kerja merupakan kesadaran dan kesediaan seseorang untuk menaati seluruh peraturan organisasi dan norma sosial yang berlaku. Menurut Hasibuan, disiplin kerja yang baik akan mencerminkan rasa tanggung jawab pegawai terhadap tugas yang diberikan sehingga mampu meningkatkan produktivitas dan pencapaian tujuan organisasi.</w:t>
      </w:r>
    </w:p>
    <w:p w14:paraId="0E0A2486"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Hasil penelitian ini juga mendukung teori manajemen sumber daya manusia dari Veithzal Rivai yang menjelaskan bahwa disiplin kerja merupakan alat yang digunakan manajer untuk mengubah perilaku pegawai agar bersedia menaati aturan dan prosedur organisasi. Pegawai yang memiliki disiplin tinggi cenderung bekerja lebih teratur, tepat waktu, dan bertanggung jawab sehingga menghasilkan kinerja yang lebih baik dibandingkan pegawai yang memiliki disiplin rendah.</w:t>
      </w:r>
    </w:p>
    <w:p w14:paraId="3627DEDB"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Dalam konteks Badan Kesatuan Bangsa dan Politik Provinsi Papua Barat Daya, disiplin kerja menjadi faktor penting karena organisasi pemerintahan membutuhkan pegawai yang mampu bekerja sesuai aturan administrasi, target kerja, serta ketentuan pelayanan publik. Pegawai yang disiplin akan lebih mampu menyelesaikan pekerjaan tepat waktu, mematuhi jam kerja, dan menjalankan tugas organisasi secara efektif.</w:t>
      </w:r>
    </w:p>
    <w:p w14:paraId="329D378C"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Pengaruh positif dan signifikan disiplin kerja terhadap kinerja pegawai menunjukkan bahwa kepatuhan terhadap aturan organisasi memiliki hubungan langsung dengan peningkatan kualitas kerja pegawai. Pegawai yang disiplin cenderung memiliki tingkat tanggung jawab yang lebih tinggi, mampu menjaga profesionalisme kerja, serta memiliki komitmen terhadap pencapaian tujuan organisasi.</w:t>
      </w:r>
    </w:p>
    <w:p w14:paraId="5468D458"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lastRenderedPageBreak/>
        <w:t>Selain itu, disiplin kerja yang baik juga mampu menciptakan suasana kerja yang lebih tertib dan produktif dalam organisasi. Ketika pegawai menaati aturan kerja dan menjalankan tugas sesuai prosedur, maka proses kerja organisasi akan berjalan lebih efektif dan efisien. Kondisi ini sangat penting dalam mendukung kualitas pelayanan publik pada instansi pemerintahan.</w:t>
      </w:r>
    </w:p>
    <w:p w14:paraId="54A70FAE"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Hasil penelitian ini sejalan dengan teori perilaku organisasi dari Stephen P. Robbins dan Timothy A. Judge yang menyatakan bahwa perilaku individu dalam organisasi, termasuk disiplin kerja, berpengaruh terhadap efektivitas organisasi dan pencapaian kinerja. Pegawai yang memiliki disiplin tinggi akan menunjukkan perilaku kerja yang lebih positif sehingga mampu meningkatkan produktivitas organisasi.</w:t>
      </w:r>
    </w:p>
    <w:p w14:paraId="28116CA4"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Penelitian ini juga sejalan dengan penelitian yang dilakukan oleh Maria Yertas tahun 2023 yang menemukan bahwa disiplin kerja berpengaruh positif dan signifikan terhadap kinerja pegawai pada Dinas Pemuda dan Olahraga Provinsi Papua Barat. Penelitian tersebut menunjukkan bahwa disiplin kerja yang tinggi mampu meningkatkan produktivitas, tanggung jawab, dan efektivitas kerja pegawai. </w:t>
      </w:r>
    </w:p>
    <w:p w14:paraId="3F818EAB"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Selanjutnya, penelitian yang dilakukan oleh Erika Manoppo, Bernhard Tewal, dan Regina Saerang tahun 2023 pada Badan Pendapatan Daerah Provinsi Sulawesi Utara juga menemukan bahwa disiplin kerja memiliki pengaruh positif dan signifikan terhadap kinerja pegawai. Penelitian tersebut menjelaskan bahwa pegawai yang disiplin lebih mampu mencapai target kerja organisasi secara efektif. </w:t>
      </w:r>
    </w:p>
    <w:p w14:paraId="684B0DB6"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Penelitian lain yang dilakukan oleh Agung Hendra Djatmiko, Harsono, dan Mokh Natsir tahun 2023 juga menunjukkan bahwa disiplin kerja berpengaruh signifikan terhadap kinerja pegawai negeri sipil pada Badan Pendapatan Daerah Kabupaten Malang. Penelitian tersebut menjelaskan bahwa kedisiplinan kerja mampu meningkatkan kualitas pelayanan dan produktivitas pegawai dalam organisasi pemerintahan. </w:t>
      </w:r>
    </w:p>
    <w:p w14:paraId="2259E5EC"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Meskipun demikian, terdapat beberapa penelitian yang tidak sejalan dengan hasil penelitian ini. Penelitian yang dilakukan oleh Rina Marlina tahun 2022 menemukan bahwa disiplin kerja tidak berpengaruh signifikan terhadap kinerja pegawai pada salah satu instansi pemerintahan daerah karena kinerja pegawai lebih dipengaruhi oleh faktor motivasi dan lingkungan kerja. Perbedaan hasil penelitian tersebut menunjukkan bahwa pengaruh disiplin kerja terhadap kinerja dapat berbeda tergantung kondisi organisasi dan karakteristik pegawai.</w:t>
      </w:r>
    </w:p>
    <w:p w14:paraId="6DD64A4D"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Selain itu, penelitian yang dilakukan oleh Dwi Rahmawati dan Haryono tahun 2021 juga menemukan bahwa disiplin kerja tidak memiliki pengaruh signifikan terhadap kinerja pegawai karena rendahnya sistem pengawasan organisasi menyebabkan disiplin kerja belum mampu meningkatkan produktivitas pegawai secara optimal. Perbedaan hasil tersebut menunjukkan bahwa efektivitas disiplin kerja sangat dipengaruhi oleh sistem pengawasan dan budaya kerja organisasi.</w:t>
      </w:r>
    </w:p>
    <w:p w14:paraId="50ED5552"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Dalam konteks Badan Kesatuan Bangsa dan Politik Provinsi Papua Barat Daya, disiplin kerja menjadi aspek penting karena organisasi pemerintahan membutuhkan stabilitas administrasi dan pelayanan publik yang tertib. Pegawai yang memiliki disiplin tinggi akan lebih mudah menyesuaikan diri dengan aturan organisasi dan target kerja sehingga mendukung efektivitas penyelenggaraan pemerintahan daerah.</w:t>
      </w:r>
    </w:p>
    <w:p w14:paraId="3BEF1377"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Selain meningkatkan produktivitas kerja, disiplin kerja juga mampu membentuk sikap profesional pegawai dalam melaksanakan tugas organisasi. Pegawai yang disiplin cenderung memiliki kesadaran kerja yang tinggi, menghargai waktu, serta menjaga tanggung jawab terhadap tugas yang diberikan. Kondisi tersebut berdampak positif terhadap peningkatan kualitas pelayanan publik dan citra organisasi pemerintahan.</w:t>
      </w:r>
    </w:p>
    <w:p w14:paraId="5DCA8C8D"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Dengan demikian, dapat disimpulkan bahwa disiplin kerja berpengaruh positif dan signifikan terhadap kinerja pegawai pada Badan Kesatuan Bangsa dan Politik Provinsi </w:t>
      </w:r>
      <w:r w:rsidRPr="005325EA">
        <w:rPr>
          <w:color w:val="000000" w:themeColor="text1"/>
        </w:rPr>
        <w:lastRenderedPageBreak/>
        <w:t>Papua Barat Daya. Semakin tinggi tingkat disiplin kerja pegawai, maka semakin baik pula kinerja yang dihasilkan. Oleh karena itu, organisasi perlu terus meningkatkan kedisiplinan pegawai melalui pengawasan kerja, penegakan aturan organisasi, pemberian sanksi dan penghargaan yang adil, serta menciptakan budaya kerja yang profesional guna mendukung peningkatan efektivitas organisasi dan kualitas pelayanan publik secara berkelanjutan.</w:t>
      </w:r>
    </w:p>
    <w:p w14:paraId="272F22E5" w14:textId="77777777" w:rsidR="005A0AD0" w:rsidRPr="005325EA" w:rsidRDefault="005A0AD0" w:rsidP="005325EA">
      <w:pPr>
        <w:pStyle w:val="BodyText"/>
        <w:numPr>
          <w:ilvl w:val="0"/>
          <w:numId w:val="3"/>
        </w:numPr>
        <w:ind w:left="284" w:right="255" w:hanging="284"/>
        <w:rPr>
          <w:rFonts w:ascii="Times New Roman" w:hAnsi="Times New Roman" w:cs="Times New Roman"/>
          <w:b/>
          <w:bCs/>
          <w:color w:val="000000" w:themeColor="text1"/>
          <w:lang w:val="en-US"/>
        </w:rPr>
      </w:pPr>
      <w:r w:rsidRPr="005325EA">
        <w:rPr>
          <w:rFonts w:ascii="Times New Roman" w:hAnsi="Times New Roman" w:cs="Times New Roman"/>
          <w:b/>
          <w:bCs/>
          <w:color w:val="000000" w:themeColor="text1"/>
          <w:lang w:val="en-US"/>
        </w:rPr>
        <w:t>Pengaruh Budaya Organisasi dan Disiplin Kerja Terhadap Kinerja Pegawai</w:t>
      </w:r>
    </w:p>
    <w:p w14:paraId="668F3987"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Hasil penelitian menunjukkan bahwa budaya organisasi dan disiplin kerja secara simultan berpengaruh positif dan signifikan terhadap kinerja pegawai pada Badan Kesatuan Bangsa dan Politik Provinsi Papua Barat Daya. Hal ini menunjukkan bahwa kombinasi antara budaya organisasi yang baik dan tingkat disiplin kerja yang tinggi mampu meningkatkan kualitas, efektivitas, dan produktivitas kerja pegawai dalam menjalankan tugas organisasi. Dengan demikian, semakin baik budaya organisasi dan semakin tinggi disiplin kerja pegawai, maka kinerja pegawai juga akan mengalami peningkatan secara signifikan.</w:t>
      </w:r>
    </w:p>
    <w:p w14:paraId="1F9EEA8E"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Pengaruh simultan yang signifikan tersebut menunjukkan bahwa kinerja pegawai tidak hanya dipengaruhi oleh satu faktor tertentu, tetapi merupakan hasil interaksi berbagai faktor organisasi dan individu. Budaya organisasi berfungsi sebagai pedoman nilai dan perilaku kerja pegawai dalam organisasi, sedangkan disiplin kerja menjadi bentuk kepatuhan pegawai terhadap aturan dan tanggung jawab kerja. Ketika kedua faktor tersebut berjalan secara bersama-sama, maka organisasi akan mampu menciptakan lingkungan kerja yang lebih tertib, produktif, dan profesional.</w:t>
      </w:r>
    </w:p>
    <w:p w14:paraId="2E98FC64"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Secara teoritis, hasil penelitian ini sejalan dengan teori budaya organisasi yang dikemukakan oleh Edgar H. Schein yang menyatakan bahwa budaya organisasi merupakan pola asumsi dasar yang dikembangkan organisasi untuk menjadi pedoman perilaku anggota organisasi. Budaya organisasi yang kuat akan menciptakan kesamaan nilai, komitmen kerja, dan loyalitas pegawai terhadap organisasi sehingga berdampak pada peningkatan kinerja pegawai.</w:t>
      </w:r>
    </w:p>
    <w:p w14:paraId="3E1741A6"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Selain itu, teori disiplin kerja menurut Malayu S.P. Hasibuan menjelaskan bahwa disiplin kerja merupakan kesadaran dan kesediaan pegawai untuk menaati seluruh peraturan organisasi dan norma yang berlaku. Disiplin kerja yang baik mencerminkan tingginya rasa tanggung jawab pegawai terhadap pekerjaan sehingga mampu meningkatkan efektivitas dan produktivitas kerja organisasi.</w:t>
      </w:r>
    </w:p>
    <w:p w14:paraId="1D3E556C"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Hasil penelitian ini juga didukung oleh teori perilaku organisasi dari Stephen P. Robbins dan Timothy A. Judge yang menjelaskan bahwa perilaku individu dalam organisasi dipengaruhi oleh sistem organisasi, budaya kerja, serta kepatuhan terhadap aturan kerja. Ketika organisasi memiliki budaya kerja yang baik dan pegawai memiliki disiplin tinggi, maka akan tercipta perilaku kerja yang positif dan mendukung pencapaian tujuan organisasi.</w:t>
      </w:r>
    </w:p>
    <w:p w14:paraId="7B5FDB16"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Dalam konteks Badan Kesatuan Bangsa dan Politik Provinsi Papua Barat Daya, budaya organisasi dan disiplin kerja menjadi faktor penting karena organisasi pemerintahan membutuhkan stabilitas administrasi, koordinasi kerja, dan pelayanan publik yang efektif. Pegawai yang memahami nilai organisasi serta memiliki disiplin kerja tinggi akan lebih mudah bekerja sesuai target dan prosedur organisasi.</w:t>
      </w:r>
    </w:p>
    <w:p w14:paraId="2764C671"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Pengaruh simultan yang signifikan menunjukkan bahwa meskipun budaya organisasi secara parsial tidak berpengaruh signifikan terhadap kinerja pegawai, namun ketika dikombinasikan dengan disiplin kerja, kedua variabel tersebut mampu memberikan pengaruh yang kuat terhadap peningkatan kinerja pegawai. Hal ini mengindikasikan bahwa disiplin kerja memperkuat efektivitas budaya organisasi dalam membentuk perilaku kerja pegawai.</w:t>
      </w:r>
    </w:p>
    <w:p w14:paraId="601DA2A8"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lastRenderedPageBreak/>
        <w:t xml:space="preserve">Hasil penelitian ini sejalan dengan penelitian yang dilakukan oleh Maria Yertas tahun 2023 pada Dinas Pemuda dan Olahraga Provinsi Papua Barat yang menemukan bahwa budaya organisasi dan disiplin kerja secara simultan berpengaruh positif dan signifikan terhadap kinerja pegawai. Penelitian tersebut menjelaskan bahwa budaya kerja yang baik dan disiplin tinggi mampu meningkatkan produktivitas dan kualitas pelayanan pegawai. </w:t>
      </w:r>
    </w:p>
    <w:p w14:paraId="6BF5FD6A"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Penelitian lain yang dilakukan oleh Erika Manoppo, Bernhard Tewal, dan Regina Saerang tahun 2023 pada Badan Pendapatan Daerah Provinsi Sulawesi Utara juga menunjukkan bahwa budaya organisasi dan disiplin kerja secara simultan berpengaruh signifikan terhadap kinerja pegawai. Penelitian tersebut menyatakan bahwa budaya organisasi yang didukung disiplin kerja mampu menciptakan lingkungan kerja yang produktif dan profesional. </w:t>
      </w:r>
    </w:p>
    <w:p w14:paraId="5707CB69"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Selanjutnya, penelitian Agung Hendra Djatmiko, Harsono, dan Mokh Natsir tahun 2023 menemukan bahwa budaya organisasi dan disiplin kerja secara simultan memiliki pengaruh positif terhadap kinerja pegawai negeri sipil pada Badan Pendapatan Daerah Kabupaten Malang. Penelitian tersebut menjelaskan bahwa pegawai yang bekerja dalam budaya organisasi yang baik dan memiliki disiplin tinggi akan lebih efektif dalam mencapai target kerja organisasi. </w:t>
      </w:r>
    </w:p>
    <w:p w14:paraId="61135761"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 xml:space="preserve">Meskipun demikian, terdapat beberapa penelitian terdahulu yang menunjukkan hasil berbeda sehingga menjadi </w:t>
      </w:r>
      <w:r w:rsidRPr="005325EA">
        <w:rPr>
          <w:rStyle w:val="Emphasis"/>
          <w:rFonts w:eastAsia="Arial MT"/>
          <w:color w:val="000000" w:themeColor="text1"/>
        </w:rPr>
        <w:t>research gap</w:t>
      </w:r>
      <w:r w:rsidRPr="005325EA">
        <w:rPr>
          <w:color w:val="000000" w:themeColor="text1"/>
        </w:rPr>
        <w:t xml:space="preserve"> dalam penelitian ini. Penelitian yang dilakukan oleh Rina Marlina tahun 2022 menemukan bahwa budaya organisasi tidak berpengaruh signifikan terhadap kinerja pegawai karena pegawai lebih dipengaruhi oleh faktor motivasi kerja dan kompensasi organisasi. Selain itu, penelitian Dwi Rahmawati dan Haryono tahun 2021 juga menemukan bahwa disiplin kerja tidak memberikan pengaruh signifikan terhadap kinerja pegawai akibat lemahnya pengawasan organisasi dan rendahnya implementasi aturan kerja.</w:t>
      </w:r>
    </w:p>
    <w:p w14:paraId="3E0C1515"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Perbedaan hasil penelitian tersebut menunjukkan bahwa pengaruh budaya organisasi dan disiplin kerja terhadap kinerja pegawai sangat dipengaruhi oleh kondisi organisasi, karakteristik pegawai, lingkungan kerja, dan sistem birokrasi masing-masing instansi. Dalam penelitian ini, pengaruh simultan yang signifikan menunjukkan bahwa kedua variabel tersebut saling melengkapi dalam meningkatkan efektivitas kerja pegawai pada Badan Kesatuan Bangsa dan Politik Provinsi Papua Barat Daya.</w:t>
      </w:r>
    </w:p>
    <w:p w14:paraId="70918F3B"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Dalam konteks birokrasi pemerintahan daerah, budaya organisasi yang baik akan membantu membentuk perilaku kerja yang profesional, sedangkan disiplin kerja memastikan pegawai menjalankan tugas sesuai aturan dan tanggung jawab organisasi. Ketika kedua aspek tersebut diterapkan secara konsisten, maka organisasi akan lebih mudah mencapai tujuan pelayanan publik dan efektivitas administrasi pemerintahan.</w:t>
      </w:r>
    </w:p>
    <w:p w14:paraId="1B30CB03"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Selain itu, pengaruh simultan yang signifikan juga menunjukkan bahwa peningkatan kinerja pegawai memerlukan pendekatan pengelolaan sumber daya manusia yang komprehensif. Organisasi tidak cukup hanya membangun budaya kerja, tetapi juga harus memperkuat kedisiplinan pegawai melalui pengawasan kerja, evaluasi kinerja, pemberian penghargaan, dan penerapan aturan organisasi yang konsisten.</w:t>
      </w:r>
    </w:p>
    <w:p w14:paraId="39E9003E" w14:textId="77777777" w:rsidR="005A0AD0" w:rsidRPr="005325EA" w:rsidRDefault="005A0AD0" w:rsidP="005325EA">
      <w:pPr>
        <w:pStyle w:val="NormalWeb"/>
        <w:spacing w:before="0" w:beforeAutospacing="0" w:after="0" w:afterAutospacing="0"/>
        <w:ind w:left="284"/>
        <w:jc w:val="both"/>
        <w:rPr>
          <w:color w:val="000000" w:themeColor="text1"/>
        </w:rPr>
      </w:pPr>
      <w:r w:rsidRPr="005325EA">
        <w:rPr>
          <w:color w:val="000000" w:themeColor="text1"/>
        </w:rPr>
        <w:t>Dengan demikian, dapat disimpulkan bahwa budaya organisasi dan disiplin kerja secara simultan berpengaruh positif dan signifikan terhadap kinerja pegawai pada Badan Kesatuan Bangsa dan Politik Provinsi Papua Barat Daya. Hal ini menunjukkan bahwa keberhasilan organisasi pemerintahan dalam meningkatkan kinerja pegawai memerlukan kombinasi antara budaya organisasi yang mendukung dan disiplin kerja yang tinggi. Oleh karena itu, organisasi perlu memperkuat internalisasi budaya kerja, meningkatkan kedisiplinan pegawai, serta menciptakan sistem kerja yang profesional dan kondusif guna mendukung peningkatan kualitas pelayanan publik dan efektivitas organisasi secara berkelanjutan.</w:t>
      </w:r>
    </w:p>
    <w:p w14:paraId="354719CC" w14:textId="77777777" w:rsidR="00BA49C2" w:rsidRDefault="00BA49C2" w:rsidP="005325EA">
      <w:pPr>
        <w:pStyle w:val="NormalWeb"/>
        <w:spacing w:before="0" w:beforeAutospacing="0" w:after="0" w:afterAutospacing="0"/>
        <w:jc w:val="both"/>
        <w:rPr>
          <w:b/>
          <w:bCs/>
          <w:color w:val="000000" w:themeColor="text1"/>
          <w:lang w:val="en-US"/>
        </w:rPr>
      </w:pPr>
      <w:r w:rsidRPr="005325EA">
        <w:rPr>
          <w:b/>
          <w:bCs/>
          <w:color w:val="000000" w:themeColor="text1"/>
          <w:lang w:val="en-US"/>
        </w:rPr>
        <w:lastRenderedPageBreak/>
        <w:t>PENUTUP</w:t>
      </w:r>
    </w:p>
    <w:p w14:paraId="3BEAB4F0" w14:textId="77777777" w:rsidR="005325EA" w:rsidRPr="005325EA" w:rsidRDefault="005325EA" w:rsidP="005325EA">
      <w:pPr>
        <w:pStyle w:val="NormalWeb"/>
        <w:spacing w:before="0" w:beforeAutospacing="0" w:after="0" w:afterAutospacing="0"/>
        <w:jc w:val="both"/>
        <w:rPr>
          <w:b/>
          <w:bCs/>
          <w:color w:val="000000" w:themeColor="text1"/>
          <w:lang w:val="en-US"/>
        </w:rPr>
      </w:pPr>
    </w:p>
    <w:p w14:paraId="03B5879F" w14:textId="0604DEB2" w:rsidR="00BA49C2" w:rsidRPr="005325EA" w:rsidRDefault="005325EA" w:rsidP="005325EA">
      <w:pPr>
        <w:pStyle w:val="NormalWeb"/>
        <w:spacing w:before="0" w:beforeAutospacing="0" w:after="0" w:afterAutospacing="0"/>
        <w:jc w:val="both"/>
        <w:rPr>
          <w:b/>
          <w:bCs/>
          <w:color w:val="000000" w:themeColor="text1"/>
          <w:lang w:val="en-US"/>
        </w:rPr>
      </w:pPr>
      <w:r w:rsidRPr="005325EA">
        <w:rPr>
          <w:b/>
          <w:bCs/>
          <w:color w:val="000000" w:themeColor="text1"/>
          <w:lang w:val="en-US"/>
        </w:rPr>
        <w:t>Kesimpulan Dan Saran</w:t>
      </w:r>
    </w:p>
    <w:p w14:paraId="0A5202F0" w14:textId="77777777" w:rsidR="00BA49C2" w:rsidRPr="005325EA" w:rsidRDefault="00BA49C2" w:rsidP="005325EA">
      <w:pPr>
        <w:pStyle w:val="NormalWeb"/>
        <w:spacing w:before="0" w:beforeAutospacing="0" w:after="0" w:afterAutospacing="0"/>
        <w:ind w:firstLine="567"/>
        <w:jc w:val="both"/>
        <w:rPr>
          <w:color w:val="000000" w:themeColor="text1"/>
        </w:rPr>
      </w:pPr>
      <w:r w:rsidRPr="005325EA">
        <w:rPr>
          <w:color w:val="000000" w:themeColor="text1"/>
        </w:rPr>
        <w:t>Berdasarkan hasil penelitian yang telah dilakukan pada Badan Kesatuan Bangsa dan Politik Provinsi Papua Barat Daya, dapat disimpulkan bahwa budaya organisasi secara parsial berpengaruh negatif dan tidak signifikan terhadap kinerja pegawai. Hasil ini menunjukkan bahwa budaya organisasi yang diterapkan dalam instansi belum mampu memberikan pengaruh nyata terhadap peningkatan kinerja pegawai. Nilai koefisien yang negatif mengindikasikan bahwa budaya organisasi yang ada belum sepenuhnya sesuai dengan kondisi dan kebutuhan pegawai dalam mendukung efektivitas kerja organisasi.</w:t>
      </w:r>
    </w:p>
    <w:p w14:paraId="07477A65" w14:textId="77777777" w:rsidR="00BA49C2" w:rsidRPr="005325EA" w:rsidRDefault="00BA49C2" w:rsidP="005325EA">
      <w:pPr>
        <w:pStyle w:val="NormalWeb"/>
        <w:spacing w:before="0" w:beforeAutospacing="0" w:after="0" w:afterAutospacing="0"/>
        <w:ind w:firstLine="567"/>
        <w:jc w:val="both"/>
        <w:rPr>
          <w:color w:val="000000" w:themeColor="text1"/>
        </w:rPr>
      </w:pPr>
      <w:r w:rsidRPr="005325EA">
        <w:rPr>
          <w:color w:val="000000" w:themeColor="text1"/>
        </w:rPr>
        <w:t>Selanjutnya, disiplin kerja terbukti berpengaruh positif dan signifikan terhadap kinerja pegawai. Hal ini menunjukkan bahwa semakin tinggi tingkat disiplin kerja pegawai, maka semakin baik pula kinerja yang dihasilkan dalam menjalankan tugas dan tanggung jawab organisasi. Disiplin kerja menjadi faktor penting dalam meningkatkan produktivitas, tanggung jawab, kepatuhan terhadap aturan, serta efektivitas pelaksanaan pekerjaan pada Badan Kesatuan Bangsa dan Politik Provinsi Papua Barat Daya.</w:t>
      </w:r>
    </w:p>
    <w:p w14:paraId="5C2F39EC" w14:textId="77777777" w:rsidR="00BA49C2" w:rsidRPr="005325EA" w:rsidRDefault="00BA49C2" w:rsidP="005325EA">
      <w:pPr>
        <w:pStyle w:val="NormalWeb"/>
        <w:spacing w:before="0" w:beforeAutospacing="0" w:after="0" w:afterAutospacing="0"/>
        <w:ind w:firstLine="567"/>
        <w:jc w:val="both"/>
        <w:rPr>
          <w:color w:val="000000" w:themeColor="text1"/>
        </w:rPr>
      </w:pPr>
      <w:r w:rsidRPr="005325EA">
        <w:rPr>
          <w:color w:val="000000" w:themeColor="text1"/>
        </w:rPr>
        <w:t>Hasil penelitian juga menunjukkan bahwa budaya organisasi dan disiplin kerja secara simultan berpengaruh positif dan signifikan terhadap kinerja pegawai. Hal ini mengindikasikan bahwa peningkatan kinerja pegawai tidak hanya dipengaruhi oleh satu faktor saja, tetapi merupakan kombinasi antara budaya organisasi yang mendukung dan tingkat disiplin kerja yang tinggi. Kedua variabel tersebut secara bersama-sama mampu menciptakan lingkungan kerja yang lebih tertib, profesional, dan produktif dalam mendukung pencapaian tujuan organisasi.</w:t>
      </w:r>
    </w:p>
    <w:p w14:paraId="1ACE0CA5" w14:textId="77777777" w:rsidR="00BA49C2" w:rsidRPr="005325EA" w:rsidRDefault="00BA49C2" w:rsidP="005325EA">
      <w:pPr>
        <w:pStyle w:val="NormalWeb"/>
        <w:spacing w:before="0" w:beforeAutospacing="0" w:after="0" w:afterAutospacing="0"/>
        <w:ind w:firstLine="567"/>
        <w:jc w:val="both"/>
        <w:rPr>
          <w:color w:val="000000" w:themeColor="text1"/>
        </w:rPr>
      </w:pPr>
      <w:r w:rsidRPr="005325EA">
        <w:rPr>
          <w:color w:val="000000" w:themeColor="text1"/>
        </w:rPr>
        <w:t>Dalam organisasi pemerintahan di Provinsi Papua Barat Daya, peningkatan kinerja pegawai memerlukan pengelolaan sumber daya manusia yang lebih komprehensif. Organisasi perlu memperkuat penerapan budaya kerja yang adaptif dan sesuai dengan karakteristik birokrasi daerah, serta meningkatkan kedisiplinan pegawai melalui pengawasan kerja, penegakan aturan organisasi, dan pembinaan aparatur secara berkelanjutan. Langkah tersebut penting untuk meningkatkan efektivitas pelayanan publik dan kualitas tata kelola pemerintahan.</w:t>
      </w:r>
    </w:p>
    <w:p w14:paraId="6DC7DDB8" w14:textId="77777777" w:rsidR="00BA49C2" w:rsidRPr="005325EA" w:rsidRDefault="00BA49C2" w:rsidP="005325EA">
      <w:pPr>
        <w:pStyle w:val="NormalWeb"/>
        <w:spacing w:before="0" w:beforeAutospacing="0" w:after="0" w:afterAutospacing="0"/>
        <w:ind w:firstLine="567"/>
        <w:jc w:val="both"/>
        <w:rPr>
          <w:color w:val="000000" w:themeColor="text1"/>
        </w:rPr>
      </w:pPr>
      <w:r w:rsidRPr="005325EA">
        <w:rPr>
          <w:color w:val="000000" w:themeColor="text1"/>
        </w:rPr>
        <w:t>Dengan demikian, dapat disimpulkan bahwa keberhasilan organisasi dalam meningkatkan kinerja pegawai tidak hanya bergantung pada budaya organisasi, tetapi juga sangat dipengaruhi oleh tingkat disiplin kerja pegawai. Oleh karena itu, Badan Kesatuan Bangsa dan Politik Provinsi Papua Barat Daya perlu terus melakukan penguatan budaya organisasi yang lebih efektif, meningkatkan kedisiplinan pegawai, serta menciptakan sistem kerja yang profesional guna mendukung terciptanya pelayanan publik yang optimal dan pembangunan organisasi yang berkelanjutan.</w:t>
      </w:r>
    </w:p>
    <w:p w14:paraId="21C4C955" w14:textId="77777777" w:rsidR="00BA49C2" w:rsidRPr="005325EA" w:rsidRDefault="00BA49C2" w:rsidP="005325EA">
      <w:pPr>
        <w:pStyle w:val="NormalWeb"/>
        <w:spacing w:before="0" w:beforeAutospacing="0" w:after="0" w:afterAutospacing="0"/>
        <w:ind w:firstLine="567"/>
        <w:jc w:val="both"/>
        <w:rPr>
          <w:color w:val="000000" w:themeColor="text1"/>
        </w:rPr>
      </w:pPr>
      <w:r w:rsidRPr="005325EA">
        <w:rPr>
          <w:color w:val="000000" w:themeColor="text1"/>
        </w:rPr>
        <w:t>Berdasarkan hasil penelitian yang telah dilakukan pada Badan Kesatuan Bangsa dan Politik Provinsi Papua Barat Daya, maka penulis memberikan beberapa saran yang diharapkan dapat menjadi bahan pertimbangan bagi organisasi maupun peneliti selanjutnya dalam upaya meningkatkan kinerja pegawai.</w:t>
      </w:r>
    </w:p>
    <w:p w14:paraId="156C8983" w14:textId="77777777" w:rsidR="00BA49C2" w:rsidRPr="005325EA" w:rsidRDefault="00BA49C2" w:rsidP="005325EA">
      <w:pPr>
        <w:numPr>
          <w:ilvl w:val="0"/>
          <w:numId w:val="2"/>
        </w:numPr>
        <w:tabs>
          <w:tab w:val="clear" w:pos="720"/>
        </w:tabs>
        <w:ind w:left="284" w:hanging="284"/>
        <w:jc w:val="both"/>
        <w:rPr>
          <w:color w:val="000000" w:themeColor="text1"/>
        </w:rPr>
      </w:pPr>
      <w:r w:rsidRPr="005325EA">
        <w:rPr>
          <w:color w:val="000000" w:themeColor="text1"/>
        </w:rPr>
        <w:t xml:space="preserve">Badan Kesatuan Bangsa dan Politik Provinsi Papua Barat Daya diharapkan dapat melakukan penguatan budaya organisasi yang lebih adaptif, partisipatif, dan sesuai dengan kondisi kerja pegawai. Organisasi perlu membangun budaya kerja yang tidak hanya bersifat administratif, tetapi juga mampu mendorong kerja sama, tanggung jawab, profesionalisme, dan semangat pelayanan publik agar budaya organisasi dapat diterapkan secara efektif dalam aktivitas kerja sehari-hari. </w:t>
      </w:r>
    </w:p>
    <w:p w14:paraId="7FE432F0" w14:textId="77777777" w:rsidR="00BA49C2" w:rsidRPr="005325EA" w:rsidRDefault="00BA49C2" w:rsidP="005325EA">
      <w:pPr>
        <w:numPr>
          <w:ilvl w:val="0"/>
          <w:numId w:val="2"/>
        </w:numPr>
        <w:tabs>
          <w:tab w:val="clear" w:pos="720"/>
        </w:tabs>
        <w:ind w:left="284" w:hanging="284"/>
        <w:jc w:val="both"/>
        <w:rPr>
          <w:color w:val="000000" w:themeColor="text1"/>
        </w:rPr>
      </w:pPr>
      <w:r w:rsidRPr="005325EA">
        <w:rPr>
          <w:color w:val="000000" w:themeColor="text1"/>
        </w:rPr>
        <w:t xml:space="preserve">Organisasi perlu meningkatkan disiplin kerja pegawai melalui pengawasan yang lebih optimal, penegakan aturan organisasi secara konsisten, serta pemberian sanksi dan penghargaan yang adil. Langkah tersebut penting dilakukan karena berdasarkan hasil </w:t>
      </w:r>
      <w:r w:rsidRPr="005325EA">
        <w:rPr>
          <w:color w:val="000000" w:themeColor="text1"/>
        </w:rPr>
        <w:lastRenderedPageBreak/>
        <w:t xml:space="preserve">penelitian disiplin kerja terbukti berpengaruh positif dan signifikan terhadap peningkatan kinerja pegawai. </w:t>
      </w:r>
    </w:p>
    <w:p w14:paraId="708324E9" w14:textId="77777777" w:rsidR="00BA49C2" w:rsidRPr="005325EA" w:rsidRDefault="00BA49C2" w:rsidP="005325EA">
      <w:pPr>
        <w:numPr>
          <w:ilvl w:val="0"/>
          <w:numId w:val="2"/>
        </w:numPr>
        <w:tabs>
          <w:tab w:val="clear" w:pos="720"/>
        </w:tabs>
        <w:ind w:left="284" w:hanging="284"/>
        <w:jc w:val="both"/>
        <w:rPr>
          <w:color w:val="000000" w:themeColor="text1"/>
        </w:rPr>
      </w:pPr>
      <w:r w:rsidRPr="005325EA">
        <w:rPr>
          <w:color w:val="000000" w:themeColor="text1"/>
        </w:rPr>
        <w:t xml:space="preserve">Pimpinan organisasi diharapkan dapat meningkatkan pembinaan dan evaluasi kerja pegawai secara berkala guna menciptakan lingkungan kerja yang lebih tertib, profesional, dan produktif. Selain itu, organisasi juga perlu meningkatkan komunikasi internal dan koordinasi kerja agar pegawai lebih memahami tujuan organisasi dan mampu bekerja secara efektif sesuai tugas dan tanggung jawab masing-masing. </w:t>
      </w:r>
    </w:p>
    <w:p w14:paraId="722BE4EB" w14:textId="77777777" w:rsidR="00BA49C2" w:rsidRPr="005325EA" w:rsidRDefault="00BA49C2" w:rsidP="005325EA">
      <w:pPr>
        <w:numPr>
          <w:ilvl w:val="0"/>
          <w:numId w:val="2"/>
        </w:numPr>
        <w:tabs>
          <w:tab w:val="clear" w:pos="720"/>
        </w:tabs>
        <w:ind w:left="284" w:hanging="284"/>
        <w:jc w:val="both"/>
        <w:rPr>
          <w:color w:val="000000" w:themeColor="text1"/>
        </w:rPr>
      </w:pPr>
      <w:r w:rsidRPr="005325EA">
        <w:rPr>
          <w:color w:val="000000" w:themeColor="text1"/>
        </w:rPr>
        <w:t xml:space="preserve">Pemerintah Provinsi Papua Barat Daya diharapkan dapat mendukung peningkatan kualitas sumber daya manusia aparatur melalui pendidikan dan pelatihan, pengembangan kompetensi, serta peningkatan kesejahteraan pegawai. Upaya tersebut penting untuk meningkatkan profesionalisme ASN dan mendukung efektivitas pelayanan publik pada Badan Kesatuan Bangsa dan Politik Provinsi Papua Barat Daya. </w:t>
      </w:r>
    </w:p>
    <w:p w14:paraId="18FA0954" w14:textId="77777777" w:rsidR="00BA49C2" w:rsidRPr="005325EA" w:rsidRDefault="00BA49C2" w:rsidP="005325EA">
      <w:pPr>
        <w:numPr>
          <w:ilvl w:val="0"/>
          <w:numId w:val="2"/>
        </w:numPr>
        <w:tabs>
          <w:tab w:val="clear" w:pos="720"/>
        </w:tabs>
        <w:ind w:left="284" w:hanging="284"/>
        <w:jc w:val="both"/>
        <w:rPr>
          <w:color w:val="000000" w:themeColor="text1"/>
        </w:rPr>
      </w:pPr>
      <w:r w:rsidRPr="005325EA">
        <w:rPr>
          <w:color w:val="000000" w:themeColor="text1"/>
        </w:rPr>
        <w:t>Bagi peneliti selanjutnya, diharapkan dapat mengembangkan penelitian ini dengan menambahkan variabel lain yang diduga mempengaruhi kinerja pegawai, seperti motivasi kerja, kepemimpinan, lingkungan kerja, kepuasan kerja, kompetensi, maupun kompensasi. Selain itu, peneliti selanjutnya juga dapat menggunakan metode penelitian yang lebih luas dengan jumlah sampel yang lebih besar dan objek penelitian yang berbeda agar memperoleh hasil penelitian yang lebih komprehensif dan mendalam.</w:t>
      </w:r>
    </w:p>
    <w:p w14:paraId="4B449C07" w14:textId="77777777" w:rsidR="005A0AD0" w:rsidRDefault="005A0AD0" w:rsidP="005325EA">
      <w:pPr>
        <w:rPr>
          <w:b/>
          <w:bCs/>
          <w:color w:val="000000" w:themeColor="text1"/>
          <w:lang w:val="en-US"/>
        </w:rPr>
      </w:pPr>
    </w:p>
    <w:p w14:paraId="154F1EBB" w14:textId="77777777" w:rsidR="005325EA" w:rsidRPr="005325EA" w:rsidRDefault="005325EA" w:rsidP="005325EA">
      <w:pPr>
        <w:rPr>
          <w:b/>
          <w:bCs/>
          <w:color w:val="000000" w:themeColor="text1"/>
          <w:lang w:val="en-US"/>
        </w:rPr>
      </w:pPr>
    </w:p>
    <w:p w14:paraId="2222A172" w14:textId="77777777" w:rsidR="00BA49C2" w:rsidRPr="005325EA" w:rsidRDefault="00BA49C2" w:rsidP="005325EA">
      <w:pPr>
        <w:rPr>
          <w:b/>
          <w:bCs/>
          <w:color w:val="000000" w:themeColor="text1"/>
          <w:lang w:val="en-US"/>
        </w:rPr>
      </w:pPr>
      <w:r w:rsidRPr="005325EA">
        <w:rPr>
          <w:b/>
          <w:bCs/>
          <w:color w:val="000000" w:themeColor="text1"/>
          <w:lang w:val="en-US"/>
        </w:rPr>
        <w:t>DAFTAR PUSTAKA</w:t>
      </w:r>
    </w:p>
    <w:p w14:paraId="0A437516" w14:textId="77777777" w:rsidR="005325EA" w:rsidRDefault="005325EA" w:rsidP="005325EA">
      <w:pPr>
        <w:ind w:left="709" w:hanging="709"/>
        <w:jc w:val="both"/>
        <w:rPr>
          <w:rStyle w:val="Strong"/>
          <w:rFonts w:eastAsiaTheme="majorEastAsia"/>
          <w:b w:val="0"/>
          <w:bCs w:val="0"/>
          <w:color w:val="000000" w:themeColor="text1"/>
        </w:rPr>
      </w:pPr>
    </w:p>
    <w:p w14:paraId="25985148" w14:textId="175A9CF1" w:rsidR="007923FB" w:rsidRPr="005325EA" w:rsidRDefault="007923FB" w:rsidP="005325EA">
      <w:pPr>
        <w:ind w:left="567" w:hanging="567"/>
        <w:jc w:val="both"/>
        <w:rPr>
          <w:color w:val="000000" w:themeColor="text1"/>
        </w:rPr>
      </w:pPr>
      <w:r w:rsidRPr="005325EA">
        <w:rPr>
          <w:rStyle w:val="Strong"/>
          <w:rFonts w:eastAsiaTheme="majorEastAsia"/>
          <w:b w:val="0"/>
          <w:bCs w:val="0"/>
          <w:color w:val="000000" w:themeColor="text1"/>
        </w:rPr>
        <w:t>Aribowo, B., et al.</w:t>
      </w:r>
      <w:r w:rsidRPr="005325EA">
        <w:rPr>
          <w:color w:val="000000" w:themeColor="text1"/>
        </w:rPr>
        <w:t xml:space="preserve"> (2024). </w:t>
      </w:r>
      <w:r w:rsidRPr="005325EA">
        <w:rPr>
          <w:rStyle w:val="Emphasis"/>
          <w:color w:val="000000" w:themeColor="text1"/>
        </w:rPr>
        <w:t>Manajemen Sumber Daya Manusia bagi Perusahaan: Teori dan Praktik</w:t>
      </w:r>
      <w:r w:rsidRPr="005325EA">
        <w:rPr>
          <w:color w:val="000000" w:themeColor="text1"/>
        </w:rPr>
        <w:t>. Surabaya</w:t>
      </w:r>
    </w:p>
    <w:p w14:paraId="5F72F9D7" w14:textId="77777777" w:rsidR="007923FB" w:rsidRPr="005325EA" w:rsidRDefault="007923FB" w:rsidP="005325EA">
      <w:pPr>
        <w:ind w:left="567" w:hanging="567"/>
        <w:jc w:val="both"/>
        <w:rPr>
          <w:rStyle w:val="Strong"/>
          <w:rFonts w:eastAsiaTheme="majorEastAsia"/>
          <w:b w:val="0"/>
          <w:bCs w:val="0"/>
          <w:color w:val="000000" w:themeColor="text1"/>
        </w:rPr>
      </w:pPr>
    </w:p>
    <w:p w14:paraId="58E7A045" w14:textId="77777777" w:rsidR="007923FB" w:rsidRPr="005325EA" w:rsidRDefault="007923FB" w:rsidP="005325EA">
      <w:pPr>
        <w:ind w:left="567" w:hanging="567"/>
        <w:jc w:val="both"/>
        <w:rPr>
          <w:color w:val="000000" w:themeColor="text1"/>
        </w:rPr>
      </w:pPr>
      <w:r w:rsidRPr="005325EA">
        <w:rPr>
          <w:rStyle w:val="Strong"/>
          <w:rFonts w:eastAsiaTheme="majorEastAsia"/>
          <w:b w:val="0"/>
          <w:bCs w:val="0"/>
          <w:color w:val="000000" w:themeColor="text1"/>
        </w:rPr>
        <w:t>Hasibuan, M. S. P.</w:t>
      </w:r>
      <w:r w:rsidRPr="005325EA">
        <w:rPr>
          <w:color w:val="000000" w:themeColor="text1"/>
        </w:rPr>
        <w:t xml:space="preserve"> (2017). </w:t>
      </w:r>
      <w:r w:rsidRPr="005325EA">
        <w:rPr>
          <w:rStyle w:val="Emphasis"/>
          <w:color w:val="000000" w:themeColor="text1"/>
        </w:rPr>
        <w:t>Manajemen Sumber Daya Manusia</w:t>
      </w:r>
      <w:r w:rsidRPr="005325EA">
        <w:rPr>
          <w:color w:val="000000" w:themeColor="text1"/>
        </w:rPr>
        <w:t>. Jakarta: Bumi Aksara.</w:t>
      </w:r>
    </w:p>
    <w:p w14:paraId="20F22895" w14:textId="77777777" w:rsidR="005325EA" w:rsidRDefault="005325EA" w:rsidP="005325EA">
      <w:pPr>
        <w:ind w:left="567" w:hanging="567"/>
        <w:jc w:val="both"/>
        <w:rPr>
          <w:rStyle w:val="Strong"/>
          <w:rFonts w:eastAsiaTheme="majorEastAsia"/>
          <w:b w:val="0"/>
          <w:bCs w:val="0"/>
          <w:color w:val="000000" w:themeColor="text1"/>
        </w:rPr>
      </w:pPr>
    </w:p>
    <w:p w14:paraId="48FC57E0" w14:textId="1A0DDD5E" w:rsidR="007923FB" w:rsidRPr="005325EA" w:rsidRDefault="007923FB" w:rsidP="005325EA">
      <w:pPr>
        <w:ind w:left="567" w:hanging="567"/>
        <w:jc w:val="both"/>
        <w:rPr>
          <w:color w:val="000000" w:themeColor="text1"/>
        </w:rPr>
      </w:pPr>
      <w:r w:rsidRPr="005325EA">
        <w:rPr>
          <w:rStyle w:val="Strong"/>
          <w:rFonts w:eastAsiaTheme="majorEastAsia"/>
          <w:b w:val="0"/>
          <w:bCs w:val="0"/>
          <w:color w:val="000000" w:themeColor="text1"/>
        </w:rPr>
        <w:t>Hasibuan, M. S. P.</w:t>
      </w:r>
      <w:r w:rsidRPr="005325EA">
        <w:rPr>
          <w:color w:val="000000" w:themeColor="text1"/>
        </w:rPr>
        <w:t xml:space="preserve"> (2016). </w:t>
      </w:r>
      <w:r w:rsidRPr="005325EA">
        <w:rPr>
          <w:rStyle w:val="Emphasis"/>
          <w:color w:val="000000" w:themeColor="text1"/>
        </w:rPr>
        <w:t>Manajemen Sumber Daya Manusia</w:t>
      </w:r>
      <w:r w:rsidRPr="005325EA">
        <w:rPr>
          <w:color w:val="000000" w:themeColor="text1"/>
        </w:rPr>
        <w:t>. Jakarta: Bumi Aksara.</w:t>
      </w:r>
    </w:p>
    <w:p w14:paraId="279C7E77" w14:textId="77777777" w:rsidR="005325EA" w:rsidRDefault="005325EA" w:rsidP="005325EA">
      <w:pPr>
        <w:ind w:left="567" w:hanging="567"/>
        <w:jc w:val="both"/>
        <w:rPr>
          <w:rStyle w:val="Strong"/>
          <w:rFonts w:eastAsiaTheme="majorEastAsia"/>
          <w:b w:val="0"/>
          <w:bCs w:val="0"/>
          <w:color w:val="000000" w:themeColor="text1"/>
        </w:rPr>
      </w:pPr>
    </w:p>
    <w:p w14:paraId="13C3F9EE" w14:textId="050B8FE9" w:rsidR="007923FB" w:rsidRPr="005325EA" w:rsidRDefault="007923FB" w:rsidP="005325EA">
      <w:pPr>
        <w:ind w:left="567" w:hanging="567"/>
        <w:jc w:val="both"/>
        <w:rPr>
          <w:color w:val="000000" w:themeColor="text1"/>
        </w:rPr>
      </w:pPr>
      <w:r w:rsidRPr="005325EA">
        <w:rPr>
          <w:rStyle w:val="Strong"/>
          <w:rFonts w:eastAsiaTheme="majorEastAsia"/>
          <w:b w:val="0"/>
          <w:bCs w:val="0"/>
          <w:color w:val="000000" w:themeColor="text1"/>
        </w:rPr>
        <w:t>Hasibuan, M. S. P.</w:t>
      </w:r>
      <w:r w:rsidRPr="005325EA">
        <w:rPr>
          <w:color w:val="000000" w:themeColor="text1"/>
        </w:rPr>
        <w:t xml:space="preserve"> (2015). </w:t>
      </w:r>
      <w:r w:rsidRPr="005325EA">
        <w:rPr>
          <w:rStyle w:val="Emphasis"/>
          <w:color w:val="000000" w:themeColor="text1"/>
        </w:rPr>
        <w:t>Manajemen Sumber Daya Manusia</w:t>
      </w:r>
      <w:r w:rsidRPr="005325EA">
        <w:rPr>
          <w:color w:val="000000" w:themeColor="text1"/>
        </w:rPr>
        <w:t xml:space="preserve"> (Edisi Revisi). Jakarta: Bumi Aksara.</w:t>
      </w:r>
    </w:p>
    <w:p w14:paraId="258A6271" w14:textId="77777777" w:rsidR="005325EA" w:rsidRDefault="005325EA" w:rsidP="005325EA">
      <w:pPr>
        <w:ind w:left="567" w:hanging="567"/>
        <w:jc w:val="both"/>
        <w:rPr>
          <w:color w:val="000000" w:themeColor="text1"/>
          <w:shd w:val="clear" w:color="auto" w:fill="FFFFFF"/>
        </w:rPr>
      </w:pPr>
    </w:p>
    <w:p w14:paraId="6057D2DC" w14:textId="39AC6423" w:rsidR="007923FB" w:rsidRPr="005325EA" w:rsidRDefault="007923FB" w:rsidP="005325EA">
      <w:pPr>
        <w:ind w:left="567" w:hanging="567"/>
        <w:jc w:val="both"/>
        <w:rPr>
          <w:color w:val="000000" w:themeColor="text1"/>
          <w:shd w:val="clear" w:color="auto" w:fill="FFFFFF"/>
        </w:rPr>
      </w:pPr>
      <w:r w:rsidRPr="005325EA">
        <w:rPr>
          <w:color w:val="000000" w:themeColor="text1"/>
          <w:shd w:val="clear" w:color="auto" w:fill="FFFFFF"/>
        </w:rPr>
        <w:t>Irwan, A., Anwar, V., &amp; Zaitun, C. (2025). More than a paycheck: How non-financial incentives shape employee motivation in public administration. </w:t>
      </w:r>
      <w:r w:rsidRPr="005325EA">
        <w:rPr>
          <w:i/>
          <w:iCs/>
          <w:color w:val="000000" w:themeColor="text1"/>
          <w:shd w:val="clear" w:color="auto" w:fill="FFFFFF"/>
        </w:rPr>
        <w:t>Asian Management and Business Review</w:t>
      </w:r>
      <w:r w:rsidRPr="005325EA">
        <w:rPr>
          <w:color w:val="000000" w:themeColor="text1"/>
          <w:shd w:val="clear" w:color="auto" w:fill="FFFFFF"/>
        </w:rPr>
        <w:t>, </w:t>
      </w:r>
      <w:r w:rsidRPr="005325EA">
        <w:rPr>
          <w:i/>
          <w:iCs/>
          <w:color w:val="000000" w:themeColor="text1"/>
          <w:shd w:val="clear" w:color="auto" w:fill="FFFFFF"/>
        </w:rPr>
        <w:t>5</w:t>
      </w:r>
      <w:r w:rsidRPr="005325EA">
        <w:rPr>
          <w:color w:val="000000" w:themeColor="text1"/>
          <w:shd w:val="clear" w:color="auto" w:fill="FFFFFF"/>
        </w:rPr>
        <w:t>(1), 178-195.</w:t>
      </w:r>
    </w:p>
    <w:p w14:paraId="1E78C721" w14:textId="77777777" w:rsidR="005325EA" w:rsidRDefault="005325EA" w:rsidP="005325EA">
      <w:pPr>
        <w:ind w:left="567" w:hanging="567"/>
        <w:jc w:val="both"/>
        <w:rPr>
          <w:color w:val="000000" w:themeColor="text1"/>
          <w:shd w:val="clear" w:color="auto" w:fill="FFFFFF"/>
        </w:rPr>
      </w:pPr>
    </w:p>
    <w:p w14:paraId="244132FE" w14:textId="48EF46B7" w:rsidR="007923FB" w:rsidRPr="005325EA" w:rsidRDefault="007923FB" w:rsidP="005325EA">
      <w:pPr>
        <w:ind w:left="567" w:hanging="567"/>
        <w:jc w:val="both"/>
        <w:rPr>
          <w:color w:val="000000" w:themeColor="text1"/>
          <w:shd w:val="clear" w:color="auto" w:fill="FFFFFF"/>
        </w:rPr>
      </w:pPr>
      <w:r w:rsidRPr="005325EA">
        <w:rPr>
          <w:color w:val="000000" w:themeColor="text1"/>
          <w:shd w:val="clear" w:color="auto" w:fill="FFFFFF"/>
        </w:rPr>
        <w:t>Irwan, A., Mahfudnurnajamuddin, M., Nujum, S., &amp; Mangkona, S. (2020). The effect of leadership style, work motivation and organizational culture on employee performance mediated by job satisfaction. </w:t>
      </w:r>
      <w:r w:rsidRPr="005325EA">
        <w:rPr>
          <w:i/>
          <w:iCs/>
          <w:color w:val="000000" w:themeColor="text1"/>
          <w:shd w:val="clear" w:color="auto" w:fill="FFFFFF"/>
        </w:rPr>
        <w:t>International Journal of Multicultural and Multireligious Understanding</w:t>
      </w:r>
      <w:r w:rsidRPr="005325EA">
        <w:rPr>
          <w:color w:val="000000" w:themeColor="text1"/>
          <w:shd w:val="clear" w:color="auto" w:fill="FFFFFF"/>
        </w:rPr>
        <w:t>, </w:t>
      </w:r>
      <w:r w:rsidRPr="005325EA">
        <w:rPr>
          <w:i/>
          <w:iCs/>
          <w:color w:val="000000" w:themeColor="text1"/>
          <w:shd w:val="clear" w:color="auto" w:fill="FFFFFF"/>
        </w:rPr>
        <w:t>7</w:t>
      </w:r>
      <w:r w:rsidRPr="005325EA">
        <w:rPr>
          <w:color w:val="000000" w:themeColor="text1"/>
          <w:shd w:val="clear" w:color="auto" w:fill="FFFFFF"/>
        </w:rPr>
        <w:t>(8), 642-657.</w:t>
      </w:r>
    </w:p>
    <w:p w14:paraId="21F27DD1" w14:textId="77777777" w:rsidR="005325EA" w:rsidRDefault="005325EA" w:rsidP="005325EA">
      <w:pPr>
        <w:ind w:left="567" w:hanging="567"/>
        <w:jc w:val="both"/>
        <w:rPr>
          <w:color w:val="000000" w:themeColor="text1"/>
        </w:rPr>
      </w:pPr>
    </w:p>
    <w:p w14:paraId="744DF16B" w14:textId="1A7BFF01" w:rsidR="007923FB" w:rsidRPr="005325EA" w:rsidRDefault="007923FB" w:rsidP="005325EA">
      <w:pPr>
        <w:ind w:left="567" w:hanging="567"/>
        <w:jc w:val="both"/>
        <w:rPr>
          <w:color w:val="000000" w:themeColor="text1"/>
          <w:shd w:val="clear" w:color="auto" w:fill="FFFFFF"/>
        </w:rPr>
      </w:pPr>
      <w:r w:rsidRPr="005325EA">
        <w:rPr>
          <w:color w:val="000000" w:themeColor="text1"/>
        </w:rPr>
        <w:t>i</w:t>
      </w:r>
      <w:r w:rsidRPr="005325EA">
        <w:rPr>
          <w:color w:val="000000" w:themeColor="text1"/>
          <w:shd w:val="clear" w:color="auto" w:fill="FFFFFF"/>
        </w:rPr>
        <w:t>rwan, A., Budi, R., Zaitun, C., Asrianto, A., &amp; Azizurrohman, M. (2025). Antecedents and effects of empowering leadership: A regional approach to disengagement and innovation.</w:t>
      </w:r>
    </w:p>
    <w:p w14:paraId="745FAD42" w14:textId="77777777" w:rsidR="005325EA" w:rsidRDefault="005325EA" w:rsidP="005325EA">
      <w:pPr>
        <w:ind w:left="567" w:hanging="567"/>
        <w:jc w:val="both"/>
        <w:rPr>
          <w:color w:val="000000" w:themeColor="text1"/>
          <w:shd w:val="clear" w:color="auto" w:fill="FFFFFF"/>
        </w:rPr>
      </w:pPr>
    </w:p>
    <w:p w14:paraId="6D338A15" w14:textId="6ED17418" w:rsidR="007923FB" w:rsidRPr="005325EA" w:rsidRDefault="007923FB" w:rsidP="005325EA">
      <w:pPr>
        <w:ind w:left="567" w:hanging="567"/>
        <w:jc w:val="both"/>
        <w:rPr>
          <w:color w:val="000000" w:themeColor="text1"/>
          <w:shd w:val="clear" w:color="auto" w:fill="FFFFFF"/>
          <w:lang w:val="en-ID"/>
        </w:rPr>
      </w:pPr>
      <w:r w:rsidRPr="005325EA">
        <w:rPr>
          <w:color w:val="000000" w:themeColor="text1"/>
          <w:shd w:val="clear" w:color="auto" w:fill="FFFFFF"/>
        </w:rPr>
        <w:t>Irwan, A Tiong,., &amp;. P., Adi, Y (2025). Agile Leadership, Digital Transformation, And Employee Performance: The Role Of Work Engagement. </w:t>
      </w:r>
      <w:r w:rsidRPr="005325EA">
        <w:rPr>
          <w:i/>
          <w:iCs/>
          <w:color w:val="000000" w:themeColor="text1"/>
          <w:shd w:val="clear" w:color="auto" w:fill="FFFFFF"/>
        </w:rPr>
        <w:t>JURNAL MANAJEMEN DAN BISNIS</w:t>
      </w:r>
      <w:r w:rsidRPr="005325EA">
        <w:rPr>
          <w:color w:val="000000" w:themeColor="text1"/>
          <w:shd w:val="clear" w:color="auto" w:fill="FFFFFF"/>
        </w:rPr>
        <w:t>, </w:t>
      </w:r>
      <w:r w:rsidRPr="005325EA">
        <w:rPr>
          <w:i/>
          <w:iCs/>
          <w:color w:val="000000" w:themeColor="text1"/>
          <w:shd w:val="clear" w:color="auto" w:fill="FFFFFF"/>
        </w:rPr>
        <w:t>4</w:t>
      </w:r>
      <w:r w:rsidRPr="005325EA">
        <w:rPr>
          <w:color w:val="000000" w:themeColor="text1"/>
          <w:shd w:val="clear" w:color="auto" w:fill="FFFFFF"/>
        </w:rPr>
        <w:t>(2), 600-623.</w:t>
      </w:r>
    </w:p>
    <w:p w14:paraId="6D453D57" w14:textId="77777777" w:rsidR="007923FB" w:rsidRPr="005325EA" w:rsidRDefault="007923FB" w:rsidP="005325EA">
      <w:pPr>
        <w:ind w:left="567" w:hanging="567"/>
        <w:jc w:val="both"/>
        <w:rPr>
          <w:color w:val="000000" w:themeColor="text1"/>
        </w:rPr>
      </w:pPr>
    </w:p>
    <w:p w14:paraId="144F1A3C" w14:textId="77777777" w:rsidR="007923FB" w:rsidRPr="005325EA" w:rsidRDefault="007923FB" w:rsidP="005325EA">
      <w:pPr>
        <w:ind w:left="567" w:hanging="567"/>
        <w:jc w:val="both"/>
        <w:rPr>
          <w:color w:val="000000" w:themeColor="text1"/>
        </w:rPr>
      </w:pPr>
      <w:r w:rsidRPr="005325EA">
        <w:rPr>
          <w:rStyle w:val="Strong"/>
          <w:rFonts w:eastAsiaTheme="majorEastAsia"/>
          <w:b w:val="0"/>
          <w:bCs w:val="0"/>
          <w:color w:val="000000" w:themeColor="text1"/>
        </w:rPr>
        <w:lastRenderedPageBreak/>
        <w:t>Mangkunegara, A. A. A. P.</w:t>
      </w:r>
      <w:r w:rsidRPr="005325EA">
        <w:rPr>
          <w:color w:val="000000" w:themeColor="text1"/>
        </w:rPr>
        <w:t xml:space="preserve"> (2017). </w:t>
      </w:r>
      <w:r w:rsidRPr="005325EA">
        <w:rPr>
          <w:rStyle w:val="Emphasis"/>
          <w:color w:val="000000" w:themeColor="text1"/>
        </w:rPr>
        <w:t>Manajemen Sumber Daya Manusia Perusahaan</w:t>
      </w:r>
      <w:r w:rsidRPr="005325EA">
        <w:rPr>
          <w:color w:val="000000" w:themeColor="text1"/>
        </w:rPr>
        <w:t>. Bandung:Jakarta Remaja Rosdakarya.</w:t>
      </w:r>
    </w:p>
    <w:p w14:paraId="6C176AD6" w14:textId="77777777" w:rsidR="005325EA" w:rsidRDefault="005325EA" w:rsidP="005325EA">
      <w:pPr>
        <w:ind w:left="567" w:hanging="567"/>
        <w:jc w:val="both"/>
        <w:rPr>
          <w:rStyle w:val="Strong"/>
          <w:rFonts w:eastAsiaTheme="majorEastAsia"/>
          <w:b w:val="0"/>
          <w:bCs w:val="0"/>
          <w:color w:val="000000" w:themeColor="text1"/>
        </w:rPr>
      </w:pPr>
    </w:p>
    <w:p w14:paraId="39AE2B5E" w14:textId="1586B697" w:rsidR="007923FB" w:rsidRPr="005325EA" w:rsidRDefault="007923FB" w:rsidP="005325EA">
      <w:pPr>
        <w:ind w:left="567" w:hanging="567"/>
        <w:jc w:val="both"/>
        <w:rPr>
          <w:color w:val="000000" w:themeColor="text1"/>
        </w:rPr>
      </w:pPr>
      <w:r w:rsidRPr="005325EA">
        <w:rPr>
          <w:rStyle w:val="Strong"/>
          <w:rFonts w:eastAsiaTheme="majorEastAsia"/>
          <w:b w:val="0"/>
          <w:bCs w:val="0"/>
          <w:color w:val="000000" w:themeColor="text1"/>
        </w:rPr>
        <w:t>Mangkunegara, A. A. P.</w:t>
      </w:r>
      <w:r w:rsidRPr="005325EA">
        <w:rPr>
          <w:color w:val="000000" w:themeColor="text1"/>
        </w:rPr>
        <w:t xml:space="preserve"> (2014). </w:t>
      </w:r>
      <w:r w:rsidRPr="005325EA">
        <w:rPr>
          <w:rStyle w:val="Emphasis"/>
          <w:color w:val="000000" w:themeColor="text1"/>
        </w:rPr>
        <w:t>Evaluasi Kinerja Sumber Daya Manusia</w:t>
      </w:r>
      <w:r w:rsidRPr="005325EA">
        <w:rPr>
          <w:color w:val="000000" w:themeColor="text1"/>
        </w:rPr>
        <w:t>. Bandung: Refika Aditama.</w:t>
      </w:r>
    </w:p>
    <w:p w14:paraId="668FB5B2" w14:textId="77777777" w:rsidR="005325EA" w:rsidRDefault="005325EA" w:rsidP="005325EA">
      <w:pPr>
        <w:ind w:left="567" w:hanging="567"/>
        <w:jc w:val="both"/>
        <w:rPr>
          <w:rStyle w:val="Strong"/>
          <w:rFonts w:eastAsiaTheme="majorEastAsia"/>
          <w:b w:val="0"/>
          <w:bCs w:val="0"/>
          <w:color w:val="000000" w:themeColor="text1"/>
        </w:rPr>
      </w:pPr>
    </w:p>
    <w:p w14:paraId="69C27822" w14:textId="596A857B" w:rsidR="007923FB" w:rsidRPr="005325EA" w:rsidRDefault="007923FB" w:rsidP="005325EA">
      <w:pPr>
        <w:ind w:left="567" w:hanging="567"/>
        <w:jc w:val="both"/>
        <w:rPr>
          <w:color w:val="000000" w:themeColor="text1"/>
        </w:rPr>
      </w:pPr>
      <w:r w:rsidRPr="005325EA">
        <w:rPr>
          <w:rStyle w:val="Strong"/>
          <w:rFonts w:eastAsiaTheme="majorEastAsia"/>
          <w:b w:val="0"/>
          <w:bCs w:val="0"/>
          <w:color w:val="000000" w:themeColor="text1"/>
        </w:rPr>
        <w:t>Mangkunegara, A. A. P.</w:t>
      </w:r>
      <w:r w:rsidRPr="005325EA">
        <w:rPr>
          <w:color w:val="000000" w:themeColor="text1"/>
        </w:rPr>
        <w:t xml:space="preserve"> (2015). </w:t>
      </w:r>
      <w:r w:rsidRPr="005325EA">
        <w:rPr>
          <w:rStyle w:val="Emphasis"/>
          <w:color w:val="000000" w:themeColor="text1"/>
        </w:rPr>
        <w:t>Evaluasi Kinerja Sumber Daya Manusia</w:t>
      </w:r>
      <w:r w:rsidRPr="005325EA">
        <w:rPr>
          <w:color w:val="000000" w:themeColor="text1"/>
        </w:rPr>
        <w:t>. Bandung: Refika Aditama.</w:t>
      </w:r>
    </w:p>
    <w:p w14:paraId="01518BFA" w14:textId="77777777" w:rsidR="005325EA" w:rsidRDefault="005325EA" w:rsidP="005325EA">
      <w:pPr>
        <w:ind w:left="567" w:hanging="567"/>
        <w:jc w:val="both"/>
        <w:rPr>
          <w:rStyle w:val="Strong"/>
          <w:rFonts w:eastAsiaTheme="majorEastAsia"/>
          <w:b w:val="0"/>
          <w:bCs w:val="0"/>
          <w:color w:val="000000" w:themeColor="text1"/>
        </w:rPr>
      </w:pPr>
    </w:p>
    <w:p w14:paraId="64879906" w14:textId="323A4ABA" w:rsidR="007923FB" w:rsidRPr="005325EA" w:rsidRDefault="007923FB" w:rsidP="005325EA">
      <w:pPr>
        <w:ind w:left="567" w:hanging="567"/>
        <w:jc w:val="both"/>
        <w:rPr>
          <w:color w:val="000000" w:themeColor="text1"/>
        </w:rPr>
      </w:pPr>
      <w:r w:rsidRPr="005325EA">
        <w:rPr>
          <w:rStyle w:val="Strong"/>
          <w:rFonts w:eastAsiaTheme="majorEastAsia"/>
          <w:b w:val="0"/>
          <w:bCs w:val="0"/>
          <w:color w:val="000000" w:themeColor="text1"/>
        </w:rPr>
        <w:t>Rivai, V., Ramly, M., Mutis, T., &amp; Arafah, W</w:t>
      </w:r>
      <w:r w:rsidRPr="005325EA">
        <w:rPr>
          <w:rStyle w:val="Strong"/>
          <w:rFonts w:eastAsiaTheme="majorEastAsia"/>
          <w:color w:val="000000" w:themeColor="text1"/>
        </w:rPr>
        <w:t>.</w:t>
      </w:r>
      <w:r w:rsidRPr="005325EA">
        <w:rPr>
          <w:b/>
          <w:bCs/>
          <w:color w:val="000000" w:themeColor="text1"/>
        </w:rPr>
        <w:t xml:space="preserve"> </w:t>
      </w:r>
      <w:r w:rsidRPr="005325EA">
        <w:rPr>
          <w:color w:val="000000" w:themeColor="text1"/>
        </w:rPr>
        <w:t xml:space="preserve">(2015). </w:t>
      </w:r>
      <w:r w:rsidRPr="005325EA">
        <w:rPr>
          <w:rStyle w:val="Emphasis"/>
          <w:color w:val="000000" w:themeColor="text1"/>
        </w:rPr>
        <w:t>Manajemen Sumber Daya Manusia untuk Perusahaan: Dari Teori ke Praktik</w:t>
      </w:r>
      <w:r w:rsidRPr="005325EA">
        <w:rPr>
          <w:color w:val="000000" w:themeColor="text1"/>
        </w:rPr>
        <w:t xml:space="preserve"> (Edisi ke-3). Jakarta: Rajawali Pers.</w:t>
      </w:r>
    </w:p>
    <w:p w14:paraId="6251E1D7" w14:textId="77777777" w:rsidR="005325EA" w:rsidRDefault="005325EA" w:rsidP="005325EA">
      <w:pPr>
        <w:ind w:left="567" w:hanging="567"/>
        <w:jc w:val="both"/>
        <w:rPr>
          <w:color w:val="000000" w:themeColor="text1"/>
        </w:rPr>
      </w:pPr>
    </w:p>
    <w:p w14:paraId="410671DE" w14:textId="3073B775" w:rsidR="007923FB" w:rsidRPr="005325EA" w:rsidRDefault="007923FB" w:rsidP="005325EA">
      <w:pPr>
        <w:ind w:left="567" w:hanging="567"/>
        <w:jc w:val="both"/>
        <w:rPr>
          <w:color w:val="000000" w:themeColor="text1"/>
        </w:rPr>
      </w:pPr>
      <w:r w:rsidRPr="005325EA">
        <w:rPr>
          <w:color w:val="000000" w:themeColor="text1"/>
        </w:rPr>
        <w:t xml:space="preserve">Suwatno, &amp; Priansa, D. J. (2018). </w:t>
      </w:r>
      <w:r w:rsidRPr="005325EA">
        <w:rPr>
          <w:rStyle w:val="Emphasis"/>
          <w:color w:val="000000" w:themeColor="text1"/>
        </w:rPr>
        <w:t>Manajemen sumber daya manusia dalam organisasi publik dan bisnis</w:t>
      </w:r>
      <w:r w:rsidRPr="005325EA">
        <w:rPr>
          <w:color w:val="000000" w:themeColor="text1"/>
        </w:rPr>
        <w:t>. Bandung: Alfabeta.</w:t>
      </w:r>
    </w:p>
    <w:p w14:paraId="2F675C85" w14:textId="77777777" w:rsidR="005325EA" w:rsidRDefault="005325EA" w:rsidP="005325EA">
      <w:pPr>
        <w:pStyle w:val="BodyText"/>
        <w:ind w:left="567" w:right="255" w:hanging="567"/>
        <w:jc w:val="both"/>
        <w:rPr>
          <w:rFonts w:ascii="Times New Roman" w:hAnsi="Times New Roman" w:cs="Times New Roman"/>
          <w:color w:val="000000" w:themeColor="text1"/>
        </w:rPr>
      </w:pPr>
    </w:p>
    <w:p w14:paraId="2F4B20B3" w14:textId="7A51CE61" w:rsidR="007923FB" w:rsidRPr="005325EA" w:rsidRDefault="007923FB" w:rsidP="005325EA">
      <w:pPr>
        <w:pStyle w:val="BodyText"/>
        <w:ind w:left="567" w:right="255" w:hanging="567"/>
        <w:jc w:val="both"/>
        <w:rPr>
          <w:rFonts w:ascii="Times New Roman" w:hAnsi="Times New Roman" w:cs="Times New Roman"/>
          <w:color w:val="000000" w:themeColor="text1"/>
        </w:rPr>
      </w:pPr>
      <w:r w:rsidRPr="005325EA">
        <w:rPr>
          <w:rFonts w:ascii="Times New Roman" w:hAnsi="Times New Roman" w:cs="Times New Roman"/>
          <w:color w:val="000000" w:themeColor="text1"/>
        </w:rPr>
        <w:t xml:space="preserve">Wibowo, Prof., Dr., </w:t>
      </w:r>
      <w:r w:rsidRPr="005325EA">
        <w:rPr>
          <w:rFonts w:ascii="Times New Roman" w:hAnsi="Times New Roman" w:cs="Times New Roman"/>
          <w:color w:val="000000" w:themeColor="text1"/>
          <w:u w:val="single"/>
        </w:rPr>
        <w:t>Manajemen Sumber Daya Manusia,</w:t>
      </w:r>
      <w:r w:rsidRPr="005325EA">
        <w:rPr>
          <w:rFonts w:ascii="Times New Roman" w:hAnsi="Times New Roman" w:cs="Times New Roman"/>
          <w:color w:val="000000" w:themeColor="text1"/>
        </w:rPr>
        <w:t xml:space="preserve"> R.A.De.Rozarie,</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Surabaya,</w:t>
      </w:r>
      <w:r w:rsidRPr="005325EA">
        <w:rPr>
          <w:rFonts w:ascii="Times New Roman" w:hAnsi="Times New Roman" w:cs="Times New Roman"/>
          <w:color w:val="000000" w:themeColor="text1"/>
          <w:spacing w:val="-1"/>
        </w:rPr>
        <w:t xml:space="preserve"> </w:t>
      </w:r>
      <w:r w:rsidRPr="005325EA">
        <w:rPr>
          <w:rFonts w:ascii="Times New Roman" w:hAnsi="Times New Roman" w:cs="Times New Roman"/>
          <w:color w:val="000000" w:themeColor="text1"/>
        </w:rPr>
        <w:t>2017.</w:t>
      </w:r>
    </w:p>
    <w:p w14:paraId="70323EB4" w14:textId="77777777" w:rsidR="007923FB" w:rsidRPr="005325EA" w:rsidRDefault="007923FB" w:rsidP="005325EA">
      <w:pPr>
        <w:rPr>
          <w:color w:val="000000" w:themeColor="text1"/>
        </w:rPr>
      </w:pPr>
    </w:p>
    <w:p w14:paraId="529C6AC3" w14:textId="77777777" w:rsidR="00BA49C2" w:rsidRPr="005325EA" w:rsidRDefault="00BA49C2" w:rsidP="005325EA">
      <w:pPr>
        <w:rPr>
          <w:b/>
          <w:bCs/>
          <w:color w:val="000000" w:themeColor="text1"/>
          <w:lang w:val="en-US"/>
        </w:rPr>
      </w:pPr>
    </w:p>
    <w:sectPr w:rsidR="00BA49C2" w:rsidRPr="005325EA" w:rsidSect="003B7FD8">
      <w:headerReference w:type="default" r:id="rId8"/>
      <w:footerReference w:type="default" r:id="rId9"/>
      <w:pgSz w:w="11906" w:h="16838" w:code="9"/>
      <w:pgMar w:top="1440" w:right="1440" w:bottom="1440" w:left="1701" w:header="709" w:footer="709" w:gutter="0"/>
      <w:pgNumType w:start="45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4151" w14:textId="77777777" w:rsidR="004E76E8" w:rsidRDefault="004E76E8" w:rsidP="005325EA">
      <w:r>
        <w:separator/>
      </w:r>
    </w:p>
  </w:endnote>
  <w:endnote w:type="continuationSeparator" w:id="0">
    <w:p w14:paraId="750C7B36" w14:textId="77777777" w:rsidR="004E76E8" w:rsidRDefault="004E76E8" w:rsidP="0053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6586555"/>
      <w:docPartObj>
        <w:docPartGallery w:val="Page Numbers (Bottom of Page)"/>
        <w:docPartUnique/>
      </w:docPartObj>
    </w:sdtPr>
    <w:sdtEndPr>
      <w:rPr>
        <w:noProof/>
      </w:rPr>
    </w:sdtEndPr>
    <w:sdtContent>
      <w:p w14:paraId="0D458AD3" w14:textId="02F68497" w:rsidR="005325EA" w:rsidRPr="005325EA" w:rsidRDefault="005325EA">
        <w:pPr>
          <w:pStyle w:val="Footer"/>
          <w:jc w:val="center"/>
          <w:rPr>
            <w:sz w:val="20"/>
            <w:szCs w:val="20"/>
          </w:rPr>
        </w:pPr>
        <w:r w:rsidRPr="005325EA">
          <w:rPr>
            <w:sz w:val="20"/>
            <w:szCs w:val="20"/>
          </w:rPr>
          <w:fldChar w:fldCharType="begin"/>
        </w:r>
        <w:r w:rsidRPr="005325EA">
          <w:rPr>
            <w:sz w:val="20"/>
            <w:szCs w:val="20"/>
          </w:rPr>
          <w:instrText xml:space="preserve"> PAGE   \* MERGEFORMAT </w:instrText>
        </w:r>
        <w:r w:rsidRPr="005325EA">
          <w:rPr>
            <w:sz w:val="20"/>
            <w:szCs w:val="20"/>
          </w:rPr>
          <w:fldChar w:fldCharType="separate"/>
        </w:r>
        <w:r w:rsidRPr="005325EA">
          <w:rPr>
            <w:noProof/>
            <w:sz w:val="20"/>
            <w:szCs w:val="20"/>
          </w:rPr>
          <w:t>2</w:t>
        </w:r>
        <w:r w:rsidRPr="005325E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FE2B" w14:textId="77777777" w:rsidR="004E76E8" w:rsidRDefault="004E76E8" w:rsidP="005325EA">
      <w:r>
        <w:separator/>
      </w:r>
    </w:p>
  </w:footnote>
  <w:footnote w:type="continuationSeparator" w:id="0">
    <w:p w14:paraId="21405A24" w14:textId="77777777" w:rsidR="004E76E8" w:rsidRDefault="004E76E8" w:rsidP="0053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359"/>
      <w:gridCol w:w="4406"/>
    </w:tblGrid>
    <w:tr w:rsidR="003B7FD8" w:rsidRPr="0022507F" w14:paraId="3298D0DE" w14:textId="77777777" w:rsidTr="006309A1">
      <w:tc>
        <w:tcPr>
          <w:tcW w:w="4491" w:type="dxa"/>
          <w:hideMark/>
        </w:tcPr>
        <w:p w14:paraId="1A5B08DF" w14:textId="77777777" w:rsidR="003B7FD8" w:rsidRPr="0022507F" w:rsidRDefault="003B7FD8" w:rsidP="003B7FD8">
          <w:pPr>
            <w:pStyle w:val="Header"/>
            <w:ind w:left="37" w:hanging="37"/>
            <w:rPr>
              <w:b/>
              <w:color w:val="000000" w:themeColor="text1"/>
              <w:sz w:val="20"/>
              <w:szCs w:val="20"/>
            </w:rPr>
          </w:pPr>
          <w:r w:rsidRPr="0022507F">
            <w:rPr>
              <w:b/>
              <w:color w:val="000000" w:themeColor="text1"/>
              <w:sz w:val="20"/>
              <w:szCs w:val="20"/>
            </w:rPr>
            <w:t>JURNAL LENTERA BISNIS</w:t>
          </w:r>
        </w:p>
      </w:tc>
      <w:tc>
        <w:tcPr>
          <w:tcW w:w="4491" w:type="dxa"/>
          <w:hideMark/>
        </w:tcPr>
        <w:p w14:paraId="31700C68" w14:textId="77777777" w:rsidR="003B7FD8" w:rsidRPr="0022507F" w:rsidRDefault="003B7FD8" w:rsidP="003B7FD8">
          <w:pPr>
            <w:pStyle w:val="Header"/>
            <w:ind w:left="66"/>
            <w:jc w:val="right"/>
            <w:rPr>
              <w:b/>
              <w:color w:val="000000" w:themeColor="text1"/>
              <w:sz w:val="20"/>
              <w:szCs w:val="20"/>
            </w:rPr>
          </w:pPr>
          <w:r w:rsidRPr="0022507F">
            <w:rPr>
              <w:b/>
              <w:color w:val="000000" w:themeColor="text1"/>
              <w:sz w:val="20"/>
              <w:szCs w:val="20"/>
            </w:rPr>
            <w:t>ISSN Cetak 2252-9993, ISSN Online 2598-618X</w:t>
          </w:r>
        </w:p>
      </w:tc>
    </w:tr>
    <w:tr w:rsidR="003B7FD8" w:rsidRPr="0022507F" w14:paraId="61285BE6" w14:textId="77777777" w:rsidTr="006309A1">
      <w:tc>
        <w:tcPr>
          <w:tcW w:w="4491" w:type="dxa"/>
          <w:hideMark/>
        </w:tcPr>
        <w:p w14:paraId="2B919B62" w14:textId="77777777" w:rsidR="003B7FD8" w:rsidRPr="0022507F" w:rsidRDefault="003B7FD8" w:rsidP="003B7FD8">
          <w:pPr>
            <w:pStyle w:val="Header"/>
            <w:ind w:left="37" w:hanging="37"/>
            <w:rPr>
              <w:b/>
              <w:color w:val="000000" w:themeColor="text1"/>
              <w:sz w:val="20"/>
              <w:szCs w:val="20"/>
            </w:rPr>
          </w:pPr>
          <w:r w:rsidRPr="0022507F">
            <w:rPr>
              <w:b/>
              <w:color w:val="000000" w:themeColor="text1"/>
              <w:sz w:val="20"/>
              <w:szCs w:val="20"/>
            </w:rPr>
            <w:t>Volume 15, Nomor 2, Mei 2026</w:t>
          </w:r>
        </w:p>
      </w:tc>
      <w:tc>
        <w:tcPr>
          <w:tcW w:w="4491" w:type="dxa"/>
          <w:hideMark/>
        </w:tcPr>
        <w:p w14:paraId="0C02C410" w14:textId="1D040BBA" w:rsidR="003B7FD8" w:rsidRPr="0022507F" w:rsidRDefault="003B7FD8" w:rsidP="003B7FD8">
          <w:pPr>
            <w:pStyle w:val="Header"/>
            <w:jc w:val="right"/>
            <w:rPr>
              <w:b/>
              <w:color w:val="000000" w:themeColor="text1"/>
              <w:sz w:val="20"/>
              <w:szCs w:val="20"/>
            </w:rPr>
          </w:pPr>
          <w:r w:rsidRPr="0022507F">
            <w:rPr>
              <w:b/>
              <w:color w:val="000000" w:themeColor="text1"/>
              <w:sz w:val="20"/>
              <w:szCs w:val="20"/>
            </w:rPr>
            <w:t>DOI:</w:t>
          </w:r>
          <w:r w:rsidRPr="0022507F">
            <w:rPr>
              <w:b/>
              <w:color w:val="000000" w:themeColor="text1"/>
              <w:sz w:val="20"/>
              <w:szCs w:val="20"/>
              <w:shd w:val="clear" w:color="auto" w:fill="FFFFFF"/>
            </w:rPr>
            <w:t xml:space="preserve"> 10.34127/jrlab.v15i2.2</w:t>
          </w:r>
          <w:r>
            <w:rPr>
              <w:b/>
              <w:color w:val="000000" w:themeColor="text1"/>
              <w:sz w:val="20"/>
              <w:szCs w:val="20"/>
              <w:shd w:val="clear" w:color="auto" w:fill="FFFFFF"/>
            </w:rPr>
            <w:t>40</w:t>
          </w:r>
          <w:r>
            <w:rPr>
              <w:b/>
              <w:color w:val="000000" w:themeColor="text1"/>
              <w:sz w:val="20"/>
              <w:szCs w:val="20"/>
              <w:shd w:val="clear" w:color="auto" w:fill="FFFFFF"/>
            </w:rPr>
            <w:t>1</w:t>
          </w:r>
        </w:p>
      </w:tc>
    </w:tr>
  </w:tbl>
  <w:p w14:paraId="4F2DA17E" w14:textId="77777777" w:rsidR="003B7FD8" w:rsidRDefault="003B7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213"/>
    <w:multiLevelType w:val="hybridMultilevel"/>
    <w:tmpl w:val="69E048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740AFF"/>
    <w:multiLevelType w:val="multilevel"/>
    <w:tmpl w:val="36C0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FE143B"/>
    <w:multiLevelType w:val="multilevel"/>
    <w:tmpl w:val="BB04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958842">
    <w:abstractNumId w:val="2"/>
  </w:num>
  <w:num w:numId="2" w16cid:durableId="1562447901">
    <w:abstractNumId w:val="1"/>
  </w:num>
  <w:num w:numId="3" w16cid:durableId="178946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D0"/>
    <w:rsid w:val="003B7FD8"/>
    <w:rsid w:val="004E76E8"/>
    <w:rsid w:val="005325EA"/>
    <w:rsid w:val="005A0AD0"/>
    <w:rsid w:val="007923FB"/>
    <w:rsid w:val="0087422E"/>
    <w:rsid w:val="00BA49C2"/>
    <w:rsid w:val="00E71E90"/>
    <w:rsid w:val="00ED18AA"/>
    <w:rsid w:val="00F862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CB17"/>
  <w15:chartTrackingRefBased/>
  <w15:docId w15:val="{892BB702-E845-314A-8C50-0682A971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D0"/>
    <w:rPr>
      <w:rFonts w:ascii="Times New Roman" w:eastAsia="Times New Roman" w:hAnsi="Times New Roman" w:cs="Times New Roman"/>
      <w:lang w:eastAsia="id-ID"/>
    </w:rPr>
  </w:style>
  <w:style w:type="paragraph" w:styleId="Heading2">
    <w:name w:val="heading 2"/>
    <w:basedOn w:val="Normal"/>
    <w:next w:val="Normal"/>
    <w:link w:val="Heading2Char"/>
    <w:uiPriority w:val="9"/>
    <w:unhideWhenUsed/>
    <w:qFormat/>
    <w:rsid w:val="007923FB"/>
    <w:pPr>
      <w:keepNext/>
      <w:keepLines/>
      <w:spacing w:before="40" w:line="278" w:lineRule="auto"/>
      <w:outlineLvl w:val="1"/>
    </w:pPr>
    <w:rPr>
      <w:rFonts w:asciiTheme="majorHAnsi" w:eastAsiaTheme="majorEastAsia" w:hAnsiTheme="majorHAnsi" w:cstheme="majorBidi"/>
      <w:color w:val="2F5496" w:themeColor="accent1" w:themeShade="BF"/>
      <w:kern w:val="2"/>
      <w:sz w:val="26"/>
      <w:szCs w:val="26"/>
      <w:lang w:val="en-I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0AD0"/>
    <w:rPr>
      <w:b/>
      <w:bCs/>
    </w:rPr>
  </w:style>
  <w:style w:type="character" w:customStyle="1" w:styleId="jlqj4b">
    <w:name w:val="jlqj4b"/>
    <w:basedOn w:val="DefaultParagraphFont"/>
    <w:rsid w:val="005A0AD0"/>
  </w:style>
  <w:style w:type="paragraph" w:styleId="ListParagraph">
    <w:name w:val="List Paragraph"/>
    <w:aliases w:val="POINT,tabel,Body Text Char1,Char Char2,Sub Judul DEA KP,List Paragraph2,awal,List Paragraph1,kepala,skripsi,spasi 2 taiiii,TABEL,susub,No tk3,sub de titre 4,ANNEX,Body of text,Colorful List - Accent 11,Heading 10,ny_doc_bullet_01,Tabel"/>
    <w:basedOn w:val="Normal"/>
    <w:link w:val="ListParagraphChar"/>
    <w:uiPriority w:val="1"/>
    <w:qFormat/>
    <w:rsid w:val="005A0AD0"/>
    <w:pPr>
      <w:ind w:left="720"/>
      <w:contextualSpacing/>
    </w:pPr>
    <w:rPr>
      <w:rFonts w:asciiTheme="minorHAnsi" w:eastAsiaTheme="minorHAnsi" w:hAnsiTheme="minorHAnsi" w:cstheme="minorBidi"/>
      <w:lang w:eastAsia="en-US"/>
    </w:rPr>
  </w:style>
  <w:style w:type="character" w:customStyle="1" w:styleId="ListParagraphChar">
    <w:name w:val="List Paragraph Char"/>
    <w:aliases w:val="POINT Char,tabel Char,Body Text Char1 Char,Char Char2 Char,Sub Judul DEA KP Char,List Paragraph2 Char,awal Char,List Paragraph1 Char,kepala Char,skripsi Char,spasi 2 taiiii Char,TABEL Char,susub Char,No tk3 Char,sub de titre 4 Char"/>
    <w:link w:val="ListParagraph"/>
    <w:uiPriority w:val="1"/>
    <w:qFormat/>
    <w:rsid w:val="005A0AD0"/>
  </w:style>
  <w:style w:type="paragraph" w:styleId="BodyText">
    <w:name w:val="Body Text"/>
    <w:basedOn w:val="Normal"/>
    <w:link w:val="BodyTextChar"/>
    <w:uiPriority w:val="1"/>
    <w:qFormat/>
    <w:rsid w:val="005A0AD0"/>
    <w:pPr>
      <w:widowControl w:val="0"/>
      <w:autoSpaceDE w:val="0"/>
      <w:autoSpaceDN w:val="0"/>
    </w:pPr>
    <w:rPr>
      <w:rFonts w:ascii="Arial MT" w:eastAsia="Arial MT" w:hAnsi="Arial MT" w:cs="Arial MT"/>
      <w:lang w:val="id" w:eastAsia="en-US"/>
    </w:rPr>
  </w:style>
  <w:style w:type="character" w:customStyle="1" w:styleId="BodyTextChar">
    <w:name w:val="Body Text Char"/>
    <w:basedOn w:val="DefaultParagraphFont"/>
    <w:link w:val="BodyText"/>
    <w:uiPriority w:val="1"/>
    <w:rsid w:val="005A0AD0"/>
    <w:rPr>
      <w:rFonts w:ascii="Arial MT" w:eastAsia="Arial MT" w:hAnsi="Arial MT" w:cs="Arial MT"/>
      <w:lang w:val="id"/>
    </w:rPr>
  </w:style>
  <w:style w:type="paragraph" w:styleId="NormalWeb">
    <w:name w:val="Normal (Web)"/>
    <w:basedOn w:val="Normal"/>
    <w:uiPriority w:val="99"/>
    <w:semiHidden/>
    <w:unhideWhenUsed/>
    <w:rsid w:val="005A0AD0"/>
    <w:pPr>
      <w:spacing w:before="100" w:beforeAutospacing="1" w:after="100" w:afterAutospacing="1"/>
    </w:pPr>
  </w:style>
  <w:style w:type="character" w:customStyle="1" w:styleId="whitespace-normal">
    <w:name w:val="whitespace-normal"/>
    <w:basedOn w:val="DefaultParagraphFont"/>
    <w:rsid w:val="005A0AD0"/>
  </w:style>
  <w:style w:type="character" w:styleId="Emphasis">
    <w:name w:val="Emphasis"/>
    <w:basedOn w:val="DefaultParagraphFont"/>
    <w:uiPriority w:val="20"/>
    <w:qFormat/>
    <w:rsid w:val="005A0AD0"/>
    <w:rPr>
      <w:i/>
      <w:iCs/>
    </w:rPr>
  </w:style>
  <w:style w:type="character" w:customStyle="1" w:styleId="Heading2Char">
    <w:name w:val="Heading 2 Char"/>
    <w:basedOn w:val="DefaultParagraphFont"/>
    <w:link w:val="Heading2"/>
    <w:uiPriority w:val="9"/>
    <w:rsid w:val="007923FB"/>
    <w:rPr>
      <w:rFonts w:asciiTheme="majorHAnsi" w:eastAsiaTheme="majorEastAsia" w:hAnsiTheme="majorHAnsi" w:cstheme="majorBidi"/>
      <w:color w:val="2F5496" w:themeColor="accent1" w:themeShade="BF"/>
      <w:kern w:val="2"/>
      <w:sz w:val="26"/>
      <w:szCs w:val="26"/>
      <w:lang w:val="en-ID"/>
      <w14:ligatures w14:val="standardContextual"/>
    </w:rPr>
  </w:style>
  <w:style w:type="character" w:styleId="Hyperlink">
    <w:name w:val="Hyperlink"/>
    <w:basedOn w:val="DefaultParagraphFont"/>
    <w:uiPriority w:val="99"/>
    <w:unhideWhenUsed/>
    <w:rsid w:val="007923FB"/>
    <w:rPr>
      <w:color w:val="0563C1" w:themeColor="hyperlink"/>
      <w:u w:val="single"/>
    </w:rPr>
  </w:style>
  <w:style w:type="paragraph" w:styleId="Header">
    <w:name w:val="header"/>
    <w:basedOn w:val="Normal"/>
    <w:link w:val="HeaderChar"/>
    <w:uiPriority w:val="99"/>
    <w:unhideWhenUsed/>
    <w:rsid w:val="005325EA"/>
    <w:pPr>
      <w:tabs>
        <w:tab w:val="center" w:pos="4513"/>
        <w:tab w:val="right" w:pos="9026"/>
      </w:tabs>
    </w:pPr>
  </w:style>
  <w:style w:type="character" w:customStyle="1" w:styleId="HeaderChar">
    <w:name w:val="Header Char"/>
    <w:basedOn w:val="DefaultParagraphFont"/>
    <w:link w:val="Header"/>
    <w:uiPriority w:val="99"/>
    <w:rsid w:val="005325EA"/>
    <w:rPr>
      <w:rFonts w:ascii="Times New Roman" w:eastAsia="Times New Roman" w:hAnsi="Times New Roman" w:cs="Times New Roman"/>
      <w:lang w:eastAsia="id-ID"/>
    </w:rPr>
  </w:style>
  <w:style w:type="paragraph" w:styleId="Footer">
    <w:name w:val="footer"/>
    <w:basedOn w:val="Normal"/>
    <w:link w:val="FooterChar"/>
    <w:uiPriority w:val="99"/>
    <w:unhideWhenUsed/>
    <w:rsid w:val="005325EA"/>
    <w:pPr>
      <w:tabs>
        <w:tab w:val="center" w:pos="4513"/>
        <w:tab w:val="right" w:pos="9026"/>
      </w:tabs>
    </w:pPr>
  </w:style>
  <w:style w:type="character" w:customStyle="1" w:styleId="FooterChar">
    <w:name w:val="Footer Char"/>
    <w:basedOn w:val="DefaultParagraphFont"/>
    <w:link w:val="Footer"/>
    <w:uiPriority w:val="99"/>
    <w:rsid w:val="005325EA"/>
    <w:rPr>
      <w:rFonts w:ascii="Times New Roman" w:eastAsia="Times New Roman" w:hAnsi="Times New Roman"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xmanroe.com/vid/finansial/pengertian-remuneras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5C1AE7024EB47807E7DE8A826C9C5"/>
        <w:category>
          <w:name w:val="Umum"/>
          <w:gallery w:val="placeholder"/>
        </w:category>
        <w:types>
          <w:type w:val="bbPlcHdr"/>
        </w:types>
        <w:behaviors>
          <w:behavior w:val="content"/>
        </w:behaviors>
        <w:guid w:val="{F71BE5AE-7C60-E747-A968-974531948453}"/>
      </w:docPartPr>
      <w:docPartBody>
        <w:p w:rsidR="00BE749C" w:rsidRDefault="00094CDD" w:rsidP="00094CDD">
          <w:pPr>
            <w:pStyle w:val="0F55C1AE7024EB47807E7DE8A826C9C5"/>
          </w:pPr>
          <w:r w:rsidRPr="00545E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DD"/>
    <w:rsid w:val="00094CDD"/>
    <w:rsid w:val="00107ED4"/>
    <w:rsid w:val="00362810"/>
    <w:rsid w:val="0087422E"/>
    <w:rsid w:val="00BE749C"/>
    <w:rsid w:val="00CE4A3D"/>
    <w:rsid w:val="00F862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CDD"/>
    <w:rPr>
      <w:color w:val="666666"/>
    </w:rPr>
  </w:style>
  <w:style w:type="paragraph" w:customStyle="1" w:styleId="0F55C1AE7024EB47807E7DE8A826C9C5">
    <w:name w:val="0F55C1AE7024EB47807E7DE8A826C9C5"/>
    <w:rsid w:val="00094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7840</Words>
  <Characters>44694</Characters>
  <Application>Microsoft Office Word</Application>
  <DocSecurity>0</DocSecurity>
  <Lines>372</Lines>
  <Paragraphs>104</Paragraphs>
  <ScaleCrop>false</ScaleCrop>
  <Company/>
  <LinksUpToDate>false</LinksUpToDate>
  <CharactersWithSpaces>52430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Pundhi Utomo</cp:lastModifiedBy>
  <cp:revision>3</cp:revision>
  <dcterms:created xsi:type="dcterms:W3CDTF">2026-06-13T13:15:00Z</dcterms:created>
  <dcterms:modified xsi:type="dcterms:W3CDTF">2026-06-26T08:11:00Z</dcterms:modified>
</cp:coreProperties>
</file>